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AF44EB">
              <w:t>26.07.2018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F44EB">
            <w:pPr>
              <w:tabs>
                <w:tab w:val="left" w:pos="3123"/>
                <w:tab w:val="left" w:pos="3270"/>
              </w:tabs>
              <w:jc w:val="right"/>
            </w:pPr>
            <w:r w:rsidRPr="00360CF1">
              <w:t xml:space="preserve">№ </w:t>
            </w:r>
            <w:r w:rsidR="00AF44EB">
              <w:t>1649</w:t>
            </w:r>
          </w:p>
        </w:tc>
      </w:tr>
    </w:tbl>
    <w:p w:rsidR="005A3C0D" w:rsidRDefault="005A3C0D" w:rsidP="005A3C0D">
      <w:pPr>
        <w:jc w:val="both"/>
        <w:rPr>
          <w:bCs/>
        </w:rPr>
      </w:pPr>
    </w:p>
    <w:p w:rsidR="007D313B" w:rsidRDefault="007D313B" w:rsidP="005A3C0D">
      <w:pPr>
        <w:jc w:val="both"/>
        <w:rPr>
          <w:bCs/>
        </w:rPr>
      </w:pPr>
    </w:p>
    <w:p w:rsidR="00285399" w:rsidRPr="00285399" w:rsidRDefault="00285399" w:rsidP="0095626B">
      <w:pPr>
        <w:ind w:right="5102"/>
        <w:jc w:val="both"/>
      </w:pPr>
      <w:r w:rsidRPr="00285399">
        <w:t>О внесении изменений в приложение к постановлению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285399" w:rsidRDefault="00285399" w:rsidP="00285399">
      <w:pPr>
        <w:ind w:right="5102"/>
      </w:pPr>
    </w:p>
    <w:p w:rsidR="0095626B" w:rsidRPr="00285399" w:rsidRDefault="0095626B" w:rsidP="00285399">
      <w:pPr>
        <w:ind w:right="5102"/>
      </w:pPr>
    </w:p>
    <w:p w:rsidR="00285399" w:rsidRPr="00285399" w:rsidRDefault="00285399" w:rsidP="0095626B">
      <w:pPr>
        <w:autoSpaceDE w:val="0"/>
        <w:autoSpaceDN w:val="0"/>
        <w:adjustRightInd w:val="0"/>
        <w:ind w:firstLine="709"/>
        <w:jc w:val="both"/>
      </w:pPr>
      <w:r w:rsidRPr="00285399">
        <w:t xml:space="preserve">В соответствии с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муниципальной программы: </w:t>
      </w:r>
    </w:p>
    <w:p w:rsidR="00285399" w:rsidRPr="00285399" w:rsidRDefault="00285399" w:rsidP="0095626B">
      <w:pPr>
        <w:autoSpaceDE w:val="0"/>
        <w:autoSpaceDN w:val="0"/>
        <w:adjustRightInd w:val="0"/>
        <w:ind w:firstLine="709"/>
        <w:jc w:val="both"/>
      </w:pPr>
    </w:p>
    <w:p w:rsidR="00285399" w:rsidRPr="00285399" w:rsidRDefault="00285399" w:rsidP="0095626B">
      <w:pPr>
        <w:ind w:firstLine="709"/>
        <w:jc w:val="both"/>
      </w:pPr>
      <w:r w:rsidRPr="00285399">
        <w:t xml:space="preserve">1. Внести в приложение к постановлению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 изменения, изложив в приложении 2 к муниципальной программе строки 1.1; </w:t>
      </w:r>
      <w:r w:rsidR="009E2583">
        <w:t>«</w:t>
      </w:r>
      <w:r w:rsidRPr="00285399">
        <w:t>Итого по мероприятию 1.1</w:t>
      </w:r>
      <w:r w:rsidR="009E2583">
        <w:t>»</w:t>
      </w:r>
      <w:r w:rsidRPr="00285399">
        <w:t xml:space="preserve">; 1.2; 1.2.44; 1.2.47, </w:t>
      </w:r>
      <w:r w:rsidR="009E2583">
        <w:t>«</w:t>
      </w:r>
      <w:r w:rsidRPr="00285399">
        <w:t>Итого по основному мероприятию 1.2</w:t>
      </w:r>
      <w:r w:rsidR="009E2583">
        <w:t>»</w:t>
      </w:r>
      <w:r w:rsidRPr="00285399">
        <w:t xml:space="preserve"> в новой редакции, дополни</w:t>
      </w:r>
      <w:r w:rsidR="009E2583">
        <w:t>в</w:t>
      </w:r>
      <w:r w:rsidRPr="00285399">
        <w:t xml:space="preserve"> строкой 1.1.25, </w:t>
      </w:r>
      <w:r w:rsidRPr="00285399">
        <w:rPr>
          <w:bCs/>
        </w:rPr>
        <w:t>согласно приложению.</w:t>
      </w:r>
    </w:p>
    <w:p w:rsidR="00285399" w:rsidRPr="00285399" w:rsidRDefault="00285399" w:rsidP="0095626B">
      <w:pPr>
        <w:ind w:firstLine="709"/>
        <w:jc w:val="both"/>
        <w:rPr>
          <w:color w:val="2E74B5"/>
        </w:rPr>
      </w:pPr>
    </w:p>
    <w:p w:rsidR="00285399" w:rsidRPr="00285399" w:rsidRDefault="00285399" w:rsidP="0095626B">
      <w:pPr>
        <w:ind w:firstLine="709"/>
        <w:jc w:val="both"/>
      </w:pPr>
      <w:r w:rsidRPr="00285399">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285399" w:rsidRPr="00285399" w:rsidRDefault="00285399" w:rsidP="0095626B">
      <w:pPr>
        <w:ind w:firstLine="709"/>
        <w:jc w:val="both"/>
      </w:pPr>
    </w:p>
    <w:p w:rsidR="00285399" w:rsidRPr="00285399" w:rsidRDefault="00285399" w:rsidP="0095626B">
      <w:pPr>
        <w:ind w:firstLine="709"/>
        <w:jc w:val="both"/>
      </w:pPr>
      <w:r w:rsidRPr="00285399">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285399" w:rsidRPr="00285399" w:rsidRDefault="00285399" w:rsidP="0095626B">
      <w:pPr>
        <w:ind w:firstLine="709"/>
        <w:jc w:val="both"/>
      </w:pPr>
      <w:r w:rsidRPr="00285399">
        <w:lastRenderedPageBreak/>
        <w:t>4. Постановление вступает в силу после его официального опубликования (обнародования).</w:t>
      </w:r>
    </w:p>
    <w:p w:rsidR="00285399" w:rsidRPr="00285399" w:rsidRDefault="00285399" w:rsidP="0095626B">
      <w:pPr>
        <w:ind w:firstLine="709"/>
        <w:jc w:val="both"/>
      </w:pPr>
    </w:p>
    <w:p w:rsidR="00285399" w:rsidRPr="00285399" w:rsidRDefault="00285399" w:rsidP="0095626B">
      <w:pPr>
        <w:ind w:firstLine="709"/>
        <w:jc w:val="both"/>
      </w:pPr>
      <w:r w:rsidRPr="00285399">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285399" w:rsidRPr="00285399" w:rsidRDefault="00285399" w:rsidP="00285399">
      <w:pPr>
        <w:jc w:val="both"/>
      </w:pPr>
    </w:p>
    <w:p w:rsidR="0027370B" w:rsidRPr="005A3C0D" w:rsidRDefault="0027370B" w:rsidP="0027370B">
      <w:pPr>
        <w:jc w:val="both"/>
      </w:pPr>
    </w:p>
    <w:p w:rsidR="00692A5C" w:rsidRPr="005A3C0D" w:rsidRDefault="00692A5C" w:rsidP="00692A5C">
      <w:pPr>
        <w:jc w:val="both"/>
      </w:pPr>
    </w:p>
    <w:p w:rsidR="00692A5C" w:rsidRDefault="00692A5C" w:rsidP="00692A5C">
      <w:pPr>
        <w:jc w:val="both"/>
      </w:pPr>
      <w:r>
        <w:t>Глава района                                                                                       Б.А. Саломатин</w:t>
      </w:r>
    </w:p>
    <w:p w:rsidR="003C7EA3" w:rsidRDefault="003C7EA3" w:rsidP="00692A5C">
      <w:pPr>
        <w:jc w:val="both"/>
      </w:pPr>
    </w:p>
    <w:p w:rsidR="003C7EA3" w:rsidRDefault="003C7EA3" w:rsidP="00692A5C">
      <w:pPr>
        <w:jc w:val="both"/>
      </w:pPr>
    </w:p>
    <w:p w:rsidR="003C7EA3" w:rsidRDefault="003C7EA3" w:rsidP="00692A5C">
      <w:pPr>
        <w:jc w:val="both"/>
      </w:pPr>
    </w:p>
    <w:p w:rsidR="003C7EA3" w:rsidRDefault="003C7EA3"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pPr>
    </w:p>
    <w:p w:rsidR="00285399" w:rsidRDefault="00285399" w:rsidP="00692A5C">
      <w:pPr>
        <w:jc w:val="both"/>
        <w:sectPr w:rsidR="00285399" w:rsidSect="009879E0">
          <w:headerReference w:type="default" r:id="rId9"/>
          <w:pgSz w:w="11906" w:h="16838"/>
          <w:pgMar w:top="1134" w:right="567" w:bottom="1134" w:left="1701" w:header="709" w:footer="709" w:gutter="0"/>
          <w:cols w:space="708"/>
          <w:docGrid w:linePitch="360"/>
        </w:sectPr>
      </w:pPr>
    </w:p>
    <w:p w:rsidR="00285399" w:rsidRPr="00285399" w:rsidRDefault="00285399" w:rsidP="0095626B">
      <w:pPr>
        <w:ind w:left="10206"/>
      </w:pPr>
      <w:r w:rsidRPr="00285399">
        <w:lastRenderedPageBreak/>
        <w:t xml:space="preserve">Приложение к постановлению </w:t>
      </w:r>
    </w:p>
    <w:p w:rsidR="00285399" w:rsidRPr="00285399" w:rsidRDefault="00285399" w:rsidP="0095626B">
      <w:pPr>
        <w:ind w:left="10206"/>
      </w:pPr>
      <w:r w:rsidRPr="00285399">
        <w:t>администрации района</w:t>
      </w:r>
    </w:p>
    <w:p w:rsidR="00285399" w:rsidRPr="00285399" w:rsidRDefault="00285399" w:rsidP="0095626B">
      <w:pPr>
        <w:ind w:left="10206"/>
      </w:pPr>
      <w:r w:rsidRPr="00285399">
        <w:t xml:space="preserve">от </w:t>
      </w:r>
      <w:r w:rsidR="00AF44EB">
        <w:t>26.07.2018</w:t>
      </w:r>
      <w:bookmarkStart w:id="0" w:name="_GoBack"/>
      <w:bookmarkEnd w:id="0"/>
      <w:r w:rsidRPr="00285399">
        <w:t xml:space="preserve"> № </w:t>
      </w:r>
      <w:r w:rsidR="00AF44EB">
        <w:t>1649</w:t>
      </w:r>
    </w:p>
    <w:p w:rsidR="00285399" w:rsidRDefault="00285399" w:rsidP="00285399">
      <w:pPr>
        <w:jc w:val="center"/>
        <w:rPr>
          <w:b/>
        </w:rPr>
      </w:pPr>
    </w:p>
    <w:p w:rsidR="0095626B" w:rsidRPr="00285399" w:rsidRDefault="0095626B" w:rsidP="00285399">
      <w:pPr>
        <w:jc w:val="center"/>
        <w:rPr>
          <w:b/>
        </w:rPr>
      </w:pPr>
    </w:p>
    <w:p w:rsidR="00285399" w:rsidRPr="00285399" w:rsidRDefault="00285399" w:rsidP="00285399">
      <w:pPr>
        <w:jc w:val="center"/>
        <w:rPr>
          <w:b/>
        </w:rPr>
      </w:pPr>
      <w:r w:rsidRPr="00285399">
        <w:rPr>
          <w:b/>
        </w:rPr>
        <w:t>Изменения, которые вносятся в приложение 2 к муниципальной программе</w:t>
      </w:r>
    </w:p>
    <w:p w:rsidR="00285399" w:rsidRPr="00285399" w:rsidRDefault="00285399" w:rsidP="00285399">
      <w:pPr>
        <w:jc w:val="center"/>
        <w:rPr>
          <w:b/>
        </w:rPr>
      </w:pPr>
      <w:r w:rsidRPr="00285399">
        <w:rPr>
          <w:b/>
        </w:rPr>
        <w:t>«Развитие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285399" w:rsidRPr="00285399" w:rsidRDefault="00285399" w:rsidP="00285399">
      <w:pPr>
        <w:rPr>
          <w:b/>
        </w:rPr>
      </w:pPr>
      <w:r w:rsidRPr="00285399">
        <w:rPr>
          <w:b/>
        </w:rPr>
        <w:t>«</w:t>
      </w:r>
    </w:p>
    <w:tbl>
      <w:tblPr>
        <w:tblW w:w="150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992"/>
        <w:gridCol w:w="1134"/>
        <w:gridCol w:w="993"/>
        <w:gridCol w:w="708"/>
        <w:gridCol w:w="1500"/>
        <w:gridCol w:w="1320"/>
        <w:gridCol w:w="1008"/>
        <w:gridCol w:w="1134"/>
        <w:gridCol w:w="993"/>
        <w:gridCol w:w="1134"/>
        <w:gridCol w:w="1133"/>
        <w:gridCol w:w="850"/>
        <w:gridCol w:w="709"/>
        <w:gridCol w:w="709"/>
      </w:tblGrid>
      <w:tr w:rsidR="00285399" w:rsidRPr="00285399" w:rsidTr="009E2583">
        <w:trPr>
          <w:trHeight w:val="255"/>
          <w:jc w:val="right"/>
        </w:trPr>
        <w:tc>
          <w:tcPr>
            <w:tcW w:w="704" w:type="dxa"/>
            <w:vMerge w:val="restart"/>
            <w:shd w:val="clear" w:color="auto" w:fill="auto"/>
            <w:noWrap/>
            <w:vAlign w:val="center"/>
            <w:hideMark/>
          </w:tcPr>
          <w:p w:rsidR="00285399" w:rsidRPr="00285399" w:rsidRDefault="00285399" w:rsidP="00285399">
            <w:pPr>
              <w:jc w:val="center"/>
              <w:rPr>
                <w:b/>
                <w:sz w:val="18"/>
                <w:szCs w:val="18"/>
              </w:rPr>
            </w:pPr>
            <w:r w:rsidRPr="00285399">
              <w:rPr>
                <w:b/>
                <w:sz w:val="18"/>
                <w:szCs w:val="18"/>
              </w:rPr>
              <w:t>№ п.п</w:t>
            </w:r>
          </w:p>
        </w:tc>
        <w:tc>
          <w:tcPr>
            <w:tcW w:w="992" w:type="dxa"/>
            <w:vMerge w:val="restart"/>
            <w:shd w:val="clear" w:color="auto" w:fill="auto"/>
            <w:vAlign w:val="center"/>
            <w:hideMark/>
          </w:tcPr>
          <w:p w:rsidR="00285399" w:rsidRPr="00285399" w:rsidRDefault="00285399" w:rsidP="00285399">
            <w:pPr>
              <w:jc w:val="center"/>
              <w:rPr>
                <w:b/>
                <w:sz w:val="18"/>
                <w:szCs w:val="18"/>
              </w:rPr>
            </w:pPr>
            <w:r w:rsidRPr="00285399">
              <w:rPr>
                <w:b/>
                <w:sz w:val="18"/>
                <w:szCs w:val="18"/>
              </w:rPr>
              <w:t>Наименование основного ме-роприятияму-ниципальной программы (на-именование мероприятия /объекта)</w:t>
            </w:r>
          </w:p>
        </w:tc>
        <w:tc>
          <w:tcPr>
            <w:tcW w:w="1134" w:type="dxa"/>
            <w:vMerge w:val="restart"/>
            <w:shd w:val="clear" w:color="auto" w:fill="auto"/>
            <w:vAlign w:val="center"/>
            <w:hideMark/>
          </w:tcPr>
          <w:p w:rsidR="00285399" w:rsidRPr="00285399" w:rsidRDefault="00285399" w:rsidP="00285399">
            <w:pPr>
              <w:jc w:val="center"/>
              <w:rPr>
                <w:b/>
                <w:sz w:val="18"/>
                <w:szCs w:val="18"/>
              </w:rPr>
            </w:pPr>
            <w:r w:rsidRPr="00285399">
              <w:rPr>
                <w:b/>
                <w:sz w:val="18"/>
                <w:szCs w:val="18"/>
              </w:rPr>
              <w:t>Ответственный исполнитель/ соисполнитель</w:t>
            </w:r>
          </w:p>
        </w:tc>
        <w:tc>
          <w:tcPr>
            <w:tcW w:w="993" w:type="dxa"/>
            <w:vMerge w:val="restart"/>
            <w:shd w:val="clear" w:color="auto" w:fill="auto"/>
            <w:vAlign w:val="center"/>
            <w:hideMark/>
          </w:tcPr>
          <w:p w:rsidR="00285399" w:rsidRPr="00285399" w:rsidRDefault="00285399" w:rsidP="00285399">
            <w:pPr>
              <w:jc w:val="center"/>
              <w:rPr>
                <w:b/>
                <w:sz w:val="18"/>
                <w:szCs w:val="18"/>
              </w:rPr>
            </w:pPr>
            <w:r w:rsidRPr="00285399">
              <w:rPr>
                <w:b/>
                <w:sz w:val="18"/>
                <w:szCs w:val="18"/>
              </w:rPr>
              <w:t>Источник финансирования</w:t>
            </w:r>
          </w:p>
        </w:tc>
        <w:tc>
          <w:tcPr>
            <w:tcW w:w="708" w:type="dxa"/>
            <w:vMerge w:val="restart"/>
            <w:shd w:val="clear" w:color="auto" w:fill="auto"/>
            <w:vAlign w:val="center"/>
            <w:hideMark/>
          </w:tcPr>
          <w:p w:rsidR="00285399" w:rsidRPr="00285399" w:rsidRDefault="00285399" w:rsidP="00285399">
            <w:pPr>
              <w:jc w:val="center"/>
              <w:rPr>
                <w:b/>
                <w:sz w:val="18"/>
                <w:szCs w:val="18"/>
              </w:rPr>
            </w:pPr>
            <w:r w:rsidRPr="00285399">
              <w:rPr>
                <w:b/>
                <w:sz w:val="18"/>
                <w:szCs w:val="18"/>
              </w:rPr>
              <w:t>Номер показателя из таблицы «Целевые показатели муниципальной программы»</w:t>
            </w:r>
          </w:p>
        </w:tc>
        <w:tc>
          <w:tcPr>
            <w:tcW w:w="10490" w:type="dxa"/>
            <w:gridSpan w:val="10"/>
            <w:shd w:val="clear" w:color="auto" w:fill="auto"/>
            <w:noWrap/>
            <w:vAlign w:val="center"/>
            <w:hideMark/>
          </w:tcPr>
          <w:p w:rsidR="00285399" w:rsidRPr="00285399" w:rsidRDefault="00285399" w:rsidP="00285399">
            <w:pPr>
              <w:jc w:val="center"/>
              <w:rPr>
                <w:b/>
                <w:sz w:val="18"/>
                <w:szCs w:val="18"/>
              </w:rPr>
            </w:pPr>
            <w:r w:rsidRPr="00285399">
              <w:rPr>
                <w:b/>
                <w:sz w:val="18"/>
                <w:szCs w:val="18"/>
              </w:rPr>
              <w:t>Финансовые затраты на реализацию (тыс.рублей)</w:t>
            </w:r>
          </w:p>
        </w:tc>
      </w:tr>
      <w:tr w:rsidR="00285399" w:rsidRPr="00285399" w:rsidTr="009E2583">
        <w:trPr>
          <w:trHeight w:val="255"/>
          <w:jc w:val="right"/>
        </w:trPr>
        <w:tc>
          <w:tcPr>
            <w:tcW w:w="704" w:type="dxa"/>
            <w:vMerge/>
            <w:vAlign w:val="center"/>
            <w:hideMark/>
          </w:tcPr>
          <w:p w:rsidR="00285399" w:rsidRPr="00285399" w:rsidRDefault="00285399" w:rsidP="00285399">
            <w:pPr>
              <w:rPr>
                <w:b/>
                <w:sz w:val="18"/>
                <w:szCs w:val="18"/>
              </w:rPr>
            </w:pPr>
          </w:p>
        </w:tc>
        <w:tc>
          <w:tcPr>
            <w:tcW w:w="992" w:type="dxa"/>
            <w:vMerge/>
            <w:vAlign w:val="center"/>
            <w:hideMark/>
          </w:tcPr>
          <w:p w:rsidR="00285399" w:rsidRPr="00285399" w:rsidRDefault="00285399" w:rsidP="00285399">
            <w:pPr>
              <w:rPr>
                <w:b/>
                <w:sz w:val="18"/>
                <w:szCs w:val="18"/>
              </w:rPr>
            </w:pPr>
          </w:p>
        </w:tc>
        <w:tc>
          <w:tcPr>
            <w:tcW w:w="1134" w:type="dxa"/>
            <w:vMerge/>
            <w:vAlign w:val="center"/>
            <w:hideMark/>
          </w:tcPr>
          <w:p w:rsidR="00285399" w:rsidRPr="00285399" w:rsidRDefault="00285399" w:rsidP="00285399">
            <w:pPr>
              <w:rPr>
                <w:b/>
                <w:sz w:val="18"/>
                <w:szCs w:val="18"/>
              </w:rPr>
            </w:pPr>
          </w:p>
        </w:tc>
        <w:tc>
          <w:tcPr>
            <w:tcW w:w="993" w:type="dxa"/>
            <w:vMerge/>
            <w:vAlign w:val="center"/>
            <w:hideMark/>
          </w:tcPr>
          <w:p w:rsidR="00285399" w:rsidRPr="00285399" w:rsidRDefault="00285399" w:rsidP="00285399">
            <w:pPr>
              <w:rPr>
                <w:b/>
                <w:sz w:val="18"/>
                <w:szCs w:val="18"/>
              </w:rPr>
            </w:pPr>
          </w:p>
        </w:tc>
        <w:tc>
          <w:tcPr>
            <w:tcW w:w="708" w:type="dxa"/>
            <w:vMerge/>
            <w:vAlign w:val="center"/>
            <w:hideMark/>
          </w:tcPr>
          <w:p w:rsidR="00285399" w:rsidRPr="00285399" w:rsidRDefault="00285399" w:rsidP="00285399">
            <w:pPr>
              <w:rPr>
                <w:b/>
                <w:sz w:val="18"/>
                <w:szCs w:val="18"/>
              </w:rPr>
            </w:pPr>
          </w:p>
        </w:tc>
        <w:tc>
          <w:tcPr>
            <w:tcW w:w="1500" w:type="dxa"/>
            <w:vMerge w:val="restart"/>
            <w:shd w:val="clear" w:color="auto" w:fill="auto"/>
            <w:vAlign w:val="center"/>
            <w:hideMark/>
          </w:tcPr>
          <w:p w:rsidR="00285399" w:rsidRPr="00285399" w:rsidRDefault="00285399" w:rsidP="00285399">
            <w:pPr>
              <w:jc w:val="center"/>
              <w:rPr>
                <w:b/>
                <w:sz w:val="18"/>
                <w:szCs w:val="18"/>
              </w:rPr>
            </w:pPr>
            <w:r w:rsidRPr="00285399">
              <w:rPr>
                <w:b/>
                <w:sz w:val="18"/>
                <w:szCs w:val="18"/>
              </w:rPr>
              <w:t xml:space="preserve"> всего </w:t>
            </w:r>
          </w:p>
        </w:tc>
        <w:tc>
          <w:tcPr>
            <w:tcW w:w="8990" w:type="dxa"/>
            <w:gridSpan w:val="9"/>
            <w:shd w:val="clear" w:color="auto" w:fill="auto"/>
            <w:vAlign w:val="center"/>
            <w:hideMark/>
          </w:tcPr>
          <w:p w:rsidR="00285399" w:rsidRPr="00285399" w:rsidRDefault="00285399" w:rsidP="00285399">
            <w:pPr>
              <w:jc w:val="center"/>
              <w:rPr>
                <w:b/>
                <w:sz w:val="18"/>
                <w:szCs w:val="18"/>
              </w:rPr>
            </w:pPr>
            <w:r w:rsidRPr="00285399">
              <w:rPr>
                <w:b/>
                <w:sz w:val="18"/>
                <w:szCs w:val="18"/>
              </w:rPr>
              <w:t>в том числе</w:t>
            </w:r>
          </w:p>
        </w:tc>
      </w:tr>
      <w:tr w:rsidR="00285399" w:rsidRPr="00285399" w:rsidTr="009E2583">
        <w:trPr>
          <w:trHeight w:val="255"/>
          <w:jc w:val="right"/>
        </w:trPr>
        <w:tc>
          <w:tcPr>
            <w:tcW w:w="704" w:type="dxa"/>
            <w:vMerge/>
            <w:vAlign w:val="center"/>
            <w:hideMark/>
          </w:tcPr>
          <w:p w:rsidR="00285399" w:rsidRPr="00285399" w:rsidRDefault="00285399" w:rsidP="00285399">
            <w:pPr>
              <w:rPr>
                <w:b/>
                <w:sz w:val="18"/>
                <w:szCs w:val="18"/>
              </w:rPr>
            </w:pPr>
          </w:p>
        </w:tc>
        <w:tc>
          <w:tcPr>
            <w:tcW w:w="992" w:type="dxa"/>
            <w:vMerge/>
            <w:vAlign w:val="center"/>
            <w:hideMark/>
          </w:tcPr>
          <w:p w:rsidR="00285399" w:rsidRPr="00285399" w:rsidRDefault="00285399" w:rsidP="00285399">
            <w:pPr>
              <w:rPr>
                <w:b/>
                <w:sz w:val="18"/>
                <w:szCs w:val="18"/>
              </w:rPr>
            </w:pPr>
          </w:p>
        </w:tc>
        <w:tc>
          <w:tcPr>
            <w:tcW w:w="1134" w:type="dxa"/>
            <w:vMerge/>
            <w:vAlign w:val="center"/>
            <w:hideMark/>
          </w:tcPr>
          <w:p w:rsidR="00285399" w:rsidRPr="00285399" w:rsidRDefault="00285399" w:rsidP="00285399">
            <w:pPr>
              <w:rPr>
                <w:b/>
                <w:sz w:val="18"/>
                <w:szCs w:val="18"/>
              </w:rPr>
            </w:pPr>
          </w:p>
        </w:tc>
        <w:tc>
          <w:tcPr>
            <w:tcW w:w="993" w:type="dxa"/>
            <w:vMerge/>
            <w:vAlign w:val="center"/>
            <w:hideMark/>
          </w:tcPr>
          <w:p w:rsidR="00285399" w:rsidRPr="00285399" w:rsidRDefault="00285399" w:rsidP="00285399">
            <w:pPr>
              <w:rPr>
                <w:b/>
                <w:sz w:val="18"/>
                <w:szCs w:val="18"/>
              </w:rPr>
            </w:pPr>
          </w:p>
        </w:tc>
        <w:tc>
          <w:tcPr>
            <w:tcW w:w="708" w:type="dxa"/>
            <w:vMerge/>
            <w:vAlign w:val="center"/>
            <w:hideMark/>
          </w:tcPr>
          <w:p w:rsidR="00285399" w:rsidRPr="00285399" w:rsidRDefault="00285399" w:rsidP="00285399">
            <w:pPr>
              <w:rPr>
                <w:b/>
                <w:sz w:val="18"/>
                <w:szCs w:val="18"/>
              </w:rPr>
            </w:pPr>
          </w:p>
        </w:tc>
        <w:tc>
          <w:tcPr>
            <w:tcW w:w="1500" w:type="dxa"/>
            <w:vMerge/>
            <w:vAlign w:val="center"/>
            <w:hideMark/>
          </w:tcPr>
          <w:p w:rsidR="00285399" w:rsidRPr="00285399" w:rsidRDefault="00285399" w:rsidP="00285399">
            <w:pPr>
              <w:rPr>
                <w:b/>
                <w:sz w:val="18"/>
                <w:szCs w:val="18"/>
              </w:rPr>
            </w:pPr>
          </w:p>
        </w:tc>
        <w:tc>
          <w:tcPr>
            <w:tcW w:w="1320" w:type="dxa"/>
            <w:shd w:val="clear" w:color="auto" w:fill="auto"/>
            <w:noWrap/>
            <w:vAlign w:val="center"/>
            <w:hideMark/>
          </w:tcPr>
          <w:p w:rsidR="00285399" w:rsidRPr="00285399" w:rsidRDefault="00285399" w:rsidP="00285399">
            <w:pPr>
              <w:jc w:val="center"/>
              <w:rPr>
                <w:b/>
                <w:sz w:val="18"/>
                <w:szCs w:val="18"/>
              </w:rPr>
            </w:pPr>
            <w:r w:rsidRPr="00285399">
              <w:rPr>
                <w:b/>
                <w:sz w:val="18"/>
                <w:szCs w:val="18"/>
              </w:rPr>
              <w:t xml:space="preserve"> 2018 г. </w:t>
            </w:r>
          </w:p>
        </w:tc>
        <w:tc>
          <w:tcPr>
            <w:tcW w:w="1008" w:type="dxa"/>
            <w:shd w:val="clear" w:color="auto" w:fill="auto"/>
            <w:noWrap/>
            <w:vAlign w:val="center"/>
            <w:hideMark/>
          </w:tcPr>
          <w:p w:rsidR="00285399" w:rsidRPr="00285399" w:rsidRDefault="00285399" w:rsidP="00285399">
            <w:pPr>
              <w:jc w:val="center"/>
              <w:rPr>
                <w:b/>
                <w:sz w:val="18"/>
                <w:szCs w:val="18"/>
              </w:rPr>
            </w:pPr>
            <w:r w:rsidRPr="00285399">
              <w:rPr>
                <w:b/>
                <w:sz w:val="18"/>
                <w:szCs w:val="18"/>
              </w:rPr>
              <w:t>2019 г.</w:t>
            </w:r>
          </w:p>
        </w:tc>
        <w:tc>
          <w:tcPr>
            <w:tcW w:w="1134" w:type="dxa"/>
            <w:shd w:val="clear" w:color="auto" w:fill="auto"/>
            <w:noWrap/>
            <w:vAlign w:val="center"/>
            <w:hideMark/>
          </w:tcPr>
          <w:p w:rsidR="00285399" w:rsidRPr="00285399" w:rsidRDefault="00285399" w:rsidP="00285399">
            <w:pPr>
              <w:jc w:val="center"/>
              <w:rPr>
                <w:b/>
                <w:sz w:val="18"/>
                <w:szCs w:val="18"/>
              </w:rPr>
            </w:pPr>
            <w:r w:rsidRPr="00285399">
              <w:rPr>
                <w:b/>
                <w:sz w:val="18"/>
                <w:szCs w:val="18"/>
              </w:rPr>
              <w:t>2020г.</w:t>
            </w:r>
          </w:p>
        </w:tc>
        <w:tc>
          <w:tcPr>
            <w:tcW w:w="993" w:type="dxa"/>
            <w:shd w:val="clear" w:color="auto" w:fill="auto"/>
            <w:noWrap/>
            <w:vAlign w:val="center"/>
            <w:hideMark/>
          </w:tcPr>
          <w:p w:rsidR="00285399" w:rsidRPr="00285399" w:rsidRDefault="00285399" w:rsidP="00285399">
            <w:pPr>
              <w:jc w:val="center"/>
              <w:rPr>
                <w:b/>
                <w:sz w:val="18"/>
                <w:szCs w:val="18"/>
              </w:rPr>
            </w:pPr>
            <w:r w:rsidRPr="00285399">
              <w:rPr>
                <w:b/>
                <w:sz w:val="18"/>
                <w:szCs w:val="18"/>
              </w:rPr>
              <w:t>2021г.</w:t>
            </w:r>
          </w:p>
        </w:tc>
        <w:tc>
          <w:tcPr>
            <w:tcW w:w="1134" w:type="dxa"/>
            <w:shd w:val="clear" w:color="auto" w:fill="auto"/>
            <w:noWrap/>
            <w:vAlign w:val="center"/>
            <w:hideMark/>
          </w:tcPr>
          <w:p w:rsidR="00285399" w:rsidRPr="00285399" w:rsidRDefault="00285399" w:rsidP="00285399">
            <w:pPr>
              <w:jc w:val="center"/>
              <w:rPr>
                <w:b/>
                <w:sz w:val="18"/>
                <w:szCs w:val="18"/>
              </w:rPr>
            </w:pPr>
            <w:r w:rsidRPr="00285399">
              <w:rPr>
                <w:b/>
                <w:sz w:val="18"/>
                <w:szCs w:val="18"/>
              </w:rPr>
              <w:t>2022 г.</w:t>
            </w:r>
          </w:p>
        </w:tc>
        <w:tc>
          <w:tcPr>
            <w:tcW w:w="1133" w:type="dxa"/>
            <w:shd w:val="clear" w:color="auto" w:fill="auto"/>
            <w:noWrap/>
            <w:vAlign w:val="center"/>
            <w:hideMark/>
          </w:tcPr>
          <w:p w:rsidR="00285399" w:rsidRPr="00285399" w:rsidRDefault="00285399" w:rsidP="00285399">
            <w:pPr>
              <w:jc w:val="center"/>
              <w:rPr>
                <w:b/>
                <w:sz w:val="18"/>
                <w:szCs w:val="18"/>
              </w:rPr>
            </w:pPr>
            <w:r w:rsidRPr="00285399">
              <w:rPr>
                <w:b/>
                <w:sz w:val="18"/>
                <w:szCs w:val="18"/>
              </w:rPr>
              <w:t>2023г.</w:t>
            </w:r>
          </w:p>
        </w:tc>
        <w:tc>
          <w:tcPr>
            <w:tcW w:w="850" w:type="dxa"/>
            <w:shd w:val="clear" w:color="auto" w:fill="auto"/>
            <w:noWrap/>
            <w:vAlign w:val="center"/>
            <w:hideMark/>
          </w:tcPr>
          <w:p w:rsidR="00285399" w:rsidRPr="00285399" w:rsidRDefault="00285399" w:rsidP="00285399">
            <w:pPr>
              <w:jc w:val="center"/>
              <w:rPr>
                <w:b/>
                <w:sz w:val="18"/>
                <w:szCs w:val="18"/>
              </w:rPr>
            </w:pPr>
            <w:r w:rsidRPr="00285399">
              <w:rPr>
                <w:b/>
                <w:sz w:val="18"/>
                <w:szCs w:val="18"/>
              </w:rPr>
              <w:t>2024 г.</w:t>
            </w:r>
          </w:p>
        </w:tc>
        <w:tc>
          <w:tcPr>
            <w:tcW w:w="709" w:type="dxa"/>
            <w:shd w:val="clear" w:color="auto" w:fill="auto"/>
            <w:noWrap/>
            <w:vAlign w:val="center"/>
            <w:hideMark/>
          </w:tcPr>
          <w:p w:rsidR="00285399" w:rsidRPr="00285399" w:rsidRDefault="00285399" w:rsidP="00285399">
            <w:pPr>
              <w:jc w:val="center"/>
              <w:rPr>
                <w:b/>
                <w:sz w:val="18"/>
                <w:szCs w:val="18"/>
              </w:rPr>
            </w:pPr>
            <w:r w:rsidRPr="00285399">
              <w:rPr>
                <w:b/>
                <w:sz w:val="18"/>
                <w:szCs w:val="18"/>
              </w:rPr>
              <w:t>2025г.</w:t>
            </w:r>
          </w:p>
        </w:tc>
        <w:tc>
          <w:tcPr>
            <w:tcW w:w="709" w:type="dxa"/>
            <w:shd w:val="clear" w:color="auto" w:fill="auto"/>
            <w:noWrap/>
            <w:vAlign w:val="center"/>
            <w:hideMark/>
          </w:tcPr>
          <w:p w:rsidR="00285399" w:rsidRPr="00285399" w:rsidRDefault="00285399" w:rsidP="00285399">
            <w:pPr>
              <w:jc w:val="center"/>
              <w:rPr>
                <w:b/>
                <w:sz w:val="18"/>
                <w:szCs w:val="18"/>
              </w:rPr>
            </w:pPr>
            <w:r w:rsidRPr="00285399">
              <w:rPr>
                <w:b/>
                <w:sz w:val="18"/>
                <w:szCs w:val="18"/>
              </w:rPr>
              <w:t>2026-2030гг.</w:t>
            </w:r>
          </w:p>
        </w:tc>
      </w:tr>
      <w:tr w:rsidR="00285399" w:rsidRPr="00285399" w:rsidTr="009E2583">
        <w:trPr>
          <w:trHeight w:val="255"/>
          <w:jc w:val="right"/>
        </w:trPr>
        <w:tc>
          <w:tcPr>
            <w:tcW w:w="15021" w:type="dxa"/>
            <w:gridSpan w:val="15"/>
            <w:shd w:val="clear" w:color="auto" w:fill="auto"/>
            <w:noWrap/>
            <w:vAlign w:val="center"/>
            <w:hideMark/>
          </w:tcPr>
          <w:p w:rsidR="00285399" w:rsidRPr="00285399" w:rsidRDefault="00285399" w:rsidP="009E2583">
            <w:pPr>
              <w:rPr>
                <w:b/>
                <w:sz w:val="18"/>
                <w:szCs w:val="18"/>
              </w:rPr>
            </w:pPr>
            <w:r w:rsidRPr="00285399">
              <w:rPr>
                <w:b/>
                <w:sz w:val="18"/>
                <w:szCs w:val="18"/>
              </w:rPr>
              <w:t>Цель 1</w:t>
            </w:r>
            <w:r w:rsidR="009E2583">
              <w:rPr>
                <w:b/>
                <w:sz w:val="18"/>
                <w:szCs w:val="18"/>
              </w:rPr>
              <w:t>: п</w:t>
            </w:r>
            <w:r w:rsidRPr="00285399">
              <w:rPr>
                <w:b/>
                <w:sz w:val="18"/>
                <w:szCs w:val="18"/>
              </w:rPr>
              <w:t>овышение надежности и качества предоставления жилищно-коммунальных услуг</w:t>
            </w:r>
          </w:p>
        </w:tc>
      </w:tr>
      <w:tr w:rsidR="00285399" w:rsidRPr="00285399" w:rsidTr="009E2583">
        <w:trPr>
          <w:trHeight w:val="255"/>
          <w:jc w:val="right"/>
        </w:trPr>
        <w:tc>
          <w:tcPr>
            <w:tcW w:w="15021" w:type="dxa"/>
            <w:gridSpan w:val="15"/>
            <w:shd w:val="clear" w:color="auto" w:fill="auto"/>
            <w:noWrap/>
            <w:vAlign w:val="center"/>
            <w:hideMark/>
          </w:tcPr>
          <w:p w:rsidR="00285399" w:rsidRPr="00285399" w:rsidRDefault="00285399" w:rsidP="009E2583">
            <w:pPr>
              <w:rPr>
                <w:b/>
                <w:sz w:val="18"/>
                <w:szCs w:val="18"/>
              </w:rPr>
            </w:pPr>
            <w:r w:rsidRPr="00285399">
              <w:rPr>
                <w:b/>
                <w:sz w:val="18"/>
                <w:szCs w:val="18"/>
              </w:rPr>
              <w:t>Задача 1</w:t>
            </w:r>
            <w:r w:rsidR="009E2583">
              <w:rPr>
                <w:b/>
                <w:sz w:val="18"/>
                <w:szCs w:val="18"/>
              </w:rPr>
              <w:t>:о</w:t>
            </w:r>
            <w:r w:rsidRPr="00285399">
              <w:rPr>
                <w:b/>
                <w:sz w:val="18"/>
                <w:szCs w:val="18"/>
              </w:rPr>
              <w:t>беспечение условий для выполнения полномочий по предоставлению качественных коммунальных услуг</w:t>
            </w:r>
          </w:p>
        </w:tc>
      </w:tr>
      <w:tr w:rsidR="00285399" w:rsidRPr="00285399" w:rsidTr="009E2583">
        <w:trPr>
          <w:trHeight w:val="255"/>
          <w:jc w:val="right"/>
        </w:trPr>
        <w:tc>
          <w:tcPr>
            <w:tcW w:w="15021" w:type="dxa"/>
            <w:gridSpan w:val="15"/>
            <w:shd w:val="clear" w:color="auto" w:fill="auto"/>
            <w:noWrap/>
            <w:vAlign w:val="center"/>
            <w:hideMark/>
          </w:tcPr>
          <w:p w:rsidR="00285399" w:rsidRPr="00285399" w:rsidRDefault="00285399" w:rsidP="009E2583">
            <w:pPr>
              <w:jc w:val="center"/>
              <w:rPr>
                <w:b/>
                <w:sz w:val="18"/>
                <w:szCs w:val="18"/>
              </w:rPr>
            </w:pPr>
            <w:r w:rsidRPr="00285399">
              <w:rPr>
                <w:b/>
                <w:sz w:val="18"/>
                <w:szCs w:val="18"/>
              </w:rPr>
              <w:t xml:space="preserve">Подпрограмма </w:t>
            </w:r>
            <w:r w:rsidR="009E2583">
              <w:rPr>
                <w:b/>
                <w:sz w:val="18"/>
                <w:szCs w:val="18"/>
                <w:lang w:val="en-US"/>
              </w:rPr>
              <w:t>I</w:t>
            </w:r>
            <w:r w:rsidRPr="00285399">
              <w:rPr>
                <w:b/>
                <w:sz w:val="18"/>
                <w:szCs w:val="18"/>
              </w:rPr>
              <w:t xml:space="preserve"> «Создание условий для обеспечения качественными коммунальными услугами»</w:t>
            </w:r>
          </w:p>
        </w:tc>
      </w:tr>
      <w:tr w:rsidR="00285399" w:rsidRPr="00285399" w:rsidTr="009E2583">
        <w:trPr>
          <w:trHeight w:val="255"/>
          <w:jc w:val="right"/>
        </w:trPr>
        <w:tc>
          <w:tcPr>
            <w:tcW w:w="704" w:type="dxa"/>
            <w:vMerge w:val="restart"/>
            <w:shd w:val="clear" w:color="auto" w:fill="auto"/>
            <w:noWrap/>
            <w:vAlign w:val="center"/>
            <w:hideMark/>
          </w:tcPr>
          <w:p w:rsidR="00285399" w:rsidRPr="00285399" w:rsidRDefault="00285399" w:rsidP="00285399">
            <w:pPr>
              <w:rPr>
                <w:sz w:val="18"/>
                <w:szCs w:val="20"/>
              </w:rPr>
            </w:pPr>
            <w:r w:rsidRPr="00285399">
              <w:rPr>
                <w:sz w:val="18"/>
                <w:szCs w:val="20"/>
              </w:rPr>
              <w:t>1.1.</w:t>
            </w:r>
          </w:p>
        </w:tc>
        <w:tc>
          <w:tcPr>
            <w:tcW w:w="992" w:type="dxa"/>
            <w:vMerge w:val="restart"/>
            <w:shd w:val="clear" w:color="auto" w:fill="auto"/>
            <w:vAlign w:val="center"/>
            <w:hideMark/>
          </w:tcPr>
          <w:p w:rsidR="00285399" w:rsidRPr="00285399" w:rsidRDefault="00285399" w:rsidP="00285399">
            <w:pPr>
              <w:rPr>
                <w:sz w:val="18"/>
                <w:szCs w:val="20"/>
              </w:rPr>
            </w:pPr>
            <w:r w:rsidRPr="00285399">
              <w:rPr>
                <w:sz w:val="18"/>
                <w:szCs w:val="20"/>
              </w:rPr>
              <w:t>Основное мероприятие 1.1: Реконструкция, расширение, модернизация, строитель</w:t>
            </w:r>
            <w:r w:rsidRPr="00285399">
              <w:rPr>
                <w:sz w:val="18"/>
                <w:szCs w:val="20"/>
              </w:rPr>
              <w:lastRenderedPageBreak/>
              <w:t>ство объектов системы водоснабжения и водоотведения, теплоснабжения, газоснабжения, электроснабжения</w:t>
            </w:r>
          </w:p>
        </w:tc>
        <w:tc>
          <w:tcPr>
            <w:tcW w:w="1134" w:type="dxa"/>
            <w:vMerge w:val="restart"/>
            <w:shd w:val="clear" w:color="auto" w:fill="auto"/>
            <w:vAlign w:val="center"/>
            <w:hideMark/>
          </w:tcPr>
          <w:p w:rsidR="00285399" w:rsidRPr="00285399" w:rsidRDefault="009E2583" w:rsidP="009E2583">
            <w:pPr>
              <w:rPr>
                <w:sz w:val="18"/>
                <w:szCs w:val="20"/>
              </w:rPr>
            </w:pPr>
            <w:r>
              <w:rPr>
                <w:sz w:val="18"/>
                <w:szCs w:val="20"/>
              </w:rPr>
              <w:lastRenderedPageBreak/>
              <w:t>муници</w:t>
            </w:r>
            <w:r w:rsidR="00285399" w:rsidRPr="00285399">
              <w:rPr>
                <w:sz w:val="18"/>
                <w:szCs w:val="20"/>
              </w:rPr>
              <w:t>пальное казенное учреждение «Управление капитального строительс</w:t>
            </w:r>
            <w:r w:rsidR="00285399" w:rsidRPr="00285399">
              <w:rPr>
                <w:sz w:val="18"/>
                <w:szCs w:val="20"/>
              </w:rPr>
              <w:lastRenderedPageBreak/>
              <w:t>тва по застройке Нижневартовского</w:t>
            </w:r>
            <w:r>
              <w:rPr>
                <w:sz w:val="18"/>
                <w:szCs w:val="20"/>
              </w:rPr>
              <w:t>р</w:t>
            </w:r>
            <w:r w:rsidR="00285399" w:rsidRPr="00285399">
              <w:rPr>
                <w:sz w:val="18"/>
                <w:szCs w:val="20"/>
              </w:rPr>
              <w:t>айона»</w:t>
            </w:r>
          </w:p>
        </w:tc>
        <w:tc>
          <w:tcPr>
            <w:tcW w:w="993" w:type="dxa"/>
            <w:shd w:val="clear" w:color="auto" w:fill="auto"/>
            <w:noWrap/>
            <w:vAlign w:val="center"/>
            <w:hideMark/>
          </w:tcPr>
          <w:p w:rsidR="00285399" w:rsidRPr="00285399" w:rsidRDefault="00285399" w:rsidP="00285399">
            <w:pPr>
              <w:rPr>
                <w:sz w:val="18"/>
                <w:szCs w:val="20"/>
              </w:rPr>
            </w:pPr>
            <w:r w:rsidRPr="00285399">
              <w:rPr>
                <w:sz w:val="18"/>
                <w:szCs w:val="20"/>
              </w:rPr>
              <w:lastRenderedPageBreak/>
              <w:t>всего</w:t>
            </w:r>
          </w:p>
        </w:tc>
        <w:tc>
          <w:tcPr>
            <w:tcW w:w="708" w:type="dxa"/>
            <w:shd w:val="clear" w:color="auto" w:fill="auto"/>
            <w:vAlign w:val="center"/>
            <w:hideMark/>
          </w:tcPr>
          <w:p w:rsidR="00285399" w:rsidRPr="00285399" w:rsidRDefault="00285399" w:rsidP="00285399">
            <w:pPr>
              <w:jc w:val="center"/>
              <w:rPr>
                <w:sz w:val="18"/>
                <w:szCs w:val="20"/>
              </w:rPr>
            </w:pPr>
            <w:r w:rsidRPr="00285399">
              <w:rPr>
                <w:sz w:val="18"/>
                <w:szCs w:val="20"/>
              </w:rPr>
              <w:t xml:space="preserve"> 2.3.15, 2.3.7; 2.3.8,</w:t>
            </w:r>
            <w:r w:rsidRPr="00285399">
              <w:rPr>
                <w:sz w:val="18"/>
                <w:szCs w:val="20"/>
              </w:rPr>
              <w:br/>
              <w:t>2.3.1- 2.3.5; 2.3.17</w:t>
            </w:r>
          </w:p>
        </w:tc>
        <w:tc>
          <w:tcPr>
            <w:tcW w:w="1500" w:type="dxa"/>
            <w:shd w:val="clear" w:color="auto" w:fill="auto"/>
            <w:noWrap/>
            <w:vAlign w:val="center"/>
            <w:hideMark/>
          </w:tcPr>
          <w:p w:rsidR="00285399" w:rsidRPr="00285399" w:rsidRDefault="00285399" w:rsidP="00285399">
            <w:pPr>
              <w:rPr>
                <w:sz w:val="18"/>
                <w:szCs w:val="20"/>
              </w:rPr>
            </w:pPr>
            <w:r w:rsidRPr="00285399">
              <w:rPr>
                <w:sz w:val="18"/>
                <w:szCs w:val="20"/>
              </w:rPr>
              <w:t xml:space="preserve">          111 341,62   </w:t>
            </w:r>
          </w:p>
        </w:tc>
        <w:tc>
          <w:tcPr>
            <w:tcW w:w="1320" w:type="dxa"/>
            <w:shd w:val="clear" w:color="auto" w:fill="auto"/>
            <w:noWrap/>
            <w:vAlign w:val="center"/>
            <w:hideMark/>
          </w:tcPr>
          <w:p w:rsidR="00285399" w:rsidRPr="00285399" w:rsidRDefault="00285399" w:rsidP="00285399">
            <w:pPr>
              <w:rPr>
                <w:sz w:val="18"/>
                <w:szCs w:val="20"/>
              </w:rPr>
            </w:pPr>
            <w:r w:rsidRPr="00285399">
              <w:rPr>
                <w:sz w:val="18"/>
                <w:szCs w:val="20"/>
              </w:rPr>
              <w:t xml:space="preserve">      111 341,62   </w:t>
            </w:r>
          </w:p>
        </w:tc>
        <w:tc>
          <w:tcPr>
            <w:tcW w:w="1008"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1134"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993"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1134"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1133"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850"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709"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709"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r>
      <w:tr w:rsidR="00285399" w:rsidRPr="00285399" w:rsidTr="009E2583">
        <w:trPr>
          <w:trHeight w:val="255"/>
          <w:jc w:val="right"/>
        </w:trPr>
        <w:tc>
          <w:tcPr>
            <w:tcW w:w="704" w:type="dxa"/>
            <w:vMerge/>
            <w:shd w:val="clear" w:color="auto" w:fill="auto"/>
            <w:noWrap/>
            <w:vAlign w:val="center"/>
            <w:hideMark/>
          </w:tcPr>
          <w:p w:rsidR="00285399" w:rsidRPr="00285399" w:rsidRDefault="00285399" w:rsidP="00285399">
            <w:pPr>
              <w:rPr>
                <w:sz w:val="18"/>
                <w:szCs w:val="20"/>
              </w:rPr>
            </w:pPr>
          </w:p>
        </w:tc>
        <w:tc>
          <w:tcPr>
            <w:tcW w:w="992" w:type="dxa"/>
            <w:vMerge/>
            <w:shd w:val="clear" w:color="auto" w:fill="auto"/>
            <w:vAlign w:val="center"/>
            <w:hideMark/>
          </w:tcPr>
          <w:p w:rsidR="00285399" w:rsidRPr="00285399" w:rsidRDefault="00285399" w:rsidP="00285399">
            <w:pPr>
              <w:rPr>
                <w:sz w:val="18"/>
                <w:szCs w:val="20"/>
              </w:rPr>
            </w:pPr>
          </w:p>
        </w:tc>
        <w:tc>
          <w:tcPr>
            <w:tcW w:w="1134" w:type="dxa"/>
            <w:vMerge/>
            <w:shd w:val="clear" w:color="auto" w:fill="auto"/>
            <w:vAlign w:val="center"/>
            <w:hideMark/>
          </w:tcPr>
          <w:p w:rsidR="00285399" w:rsidRPr="00285399" w:rsidRDefault="00285399" w:rsidP="00285399">
            <w:pPr>
              <w:rPr>
                <w:sz w:val="18"/>
                <w:szCs w:val="20"/>
              </w:rPr>
            </w:pPr>
          </w:p>
        </w:tc>
        <w:tc>
          <w:tcPr>
            <w:tcW w:w="993" w:type="dxa"/>
            <w:shd w:val="clear" w:color="auto" w:fill="auto"/>
            <w:noWrap/>
            <w:hideMark/>
          </w:tcPr>
          <w:p w:rsidR="00285399" w:rsidRPr="00285399" w:rsidRDefault="00285399" w:rsidP="00285399">
            <w:pPr>
              <w:rPr>
                <w:sz w:val="18"/>
                <w:szCs w:val="20"/>
              </w:rPr>
            </w:pPr>
            <w:r w:rsidRPr="00285399">
              <w:rPr>
                <w:sz w:val="18"/>
                <w:szCs w:val="20"/>
              </w:rPr>
              <w:t>бюджет автономн</w:t>
            </w:r>
            <w:r w:rsidRPr="00285399">
              <w:rPr>
                <w:sz w:val="18"/>
                <w:szCs w:val="20"/>
              </w:rPr>
              <w:lastRenderedPageBreak/>
              <w:t>ого округа</w:t>
            </w:r>
          </w:p>
        </w:tc>
        <w:tc>
          <w:tcPr>
            <w:tcW w:w="708" w:type="dxa"/>
            <w:shd w:val="clear" w:color="auto" w:fill="auto"/>
            <w:vAlign w:val="center"/>
            <w:hideMark/>
          </w:tcPr>
          <w:p w:rsidR="00285399" w:rsidRPr="00285399" w:rsidRDefault="00285399" w:rsidP="00285399">
            <w:pPr>
              <w:rPr>
                <w:sz w:val="18"/>
                <w:szCs w:val="20"/>
              </w:rPr>
            </w:pPr>
            <w:r w:rsidRPr="00285399">
              <w:rPr>
                <w:sz w:val="18"/>
                <w:szCs w:val="20"/>
              </w:rPr>
              <w:lastRenderedPageBreak/>
              <w:t>х</w:t>
            </w:r>
          </w:p>
        </w:tc>
        <w:tc>
          <w:tcPr>
            <w:tcW w:w="1500"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1320"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1008"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1134"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993"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1134"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1133"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850"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709"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709"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r>
      <w:tr w:rsidR="00285399" w:rsidRPr="00285399" w:rsidTr="009E2583">
        <w:trPr>
          <w:trHeight w:val="255"/>
          <w:jc w:val="right"/>
        </w:trPr>
        <w:tc>
          <w:tcPr>
            <w:tcW w:w="704" w:type="dxa"/>
            <w:vMerge/>
            <w:shd w:val="clear" w:color="auto" w:fill="auto"/>
            <w:noWrap/>
            <w:vAlign w:val="center"/>
            <w:hideMark/>
          </w:tcPr>
          <w:p w:rsidR="00285399" w:rsidRPr="00285399" w:rsidRDefault="00285399" w:rsidP="00285399">
            <w:pPr>
              <w:rPr>
                <w:sz w:val="18"/>
                <w:szCs w:val="20"/>
              </w:rPr>
            </w:pPr>
          </w:p>
        </w:tc>
        <w:tc>
          <w:tcPr>
            <w:tcW w:w="992" w:type="dxa"/>
            <w:vMerge/>
            <w:shd w:val="clear" w:color="auto" w:fill="auto"/>
            <w:vAlign w:val="center"/>
            <w:hideMark/>
          </w:tcPr>
          <w:p w:rsidR="00285399" w:rsidRPr="00285399" w:rsidRDefault="00285399" w:rsidP="00285399">
            <w:pPr>
              <w:rPr>
                <w:sz w:val="18"/>
                <w:szCs w:val="20"/>
              </w:rPr>
            </w:pPr>
          </w:p>
        </w:tc>
        <w:tc>
          <w:tcPr>
            <w:tcW w:w="1134" w:type="dxa"/>
            <w:vMerge/>
            <w:shd w:val="clear" w:color="auto" w:fill="auto"/>
            <w:vAlign w:val="center"/>
            <w:hideMark/>
          </w:tcPr>
          <w:p w:rsidR="00285399" w:rsidRPr="00285399" w:rsidRDefault="00285399" w:rsidP="00285399">
            <w:pPr>
              <w:rPr>
                <w:sz w:val="18"/>
                <w:szCs w:val="20"/>
              </w:rPr>
            </w:pPr>
          </w:p>
        </w:tc>
        <w:tc>
          <w:tcPr>
            <w:tcW w:w="993" w:type="dxa"/>
            <w:shd w:val="clear" w:color="auto" w:fill="auto"/>
            <w:noWrap/>
            <w:hideMark/>
          </w:tcPr>
          <w:p w:rsidR="00285399" w:rsidRPr="00285399" w:rsidRDefault="00285399" w:rsidP="00285399">
            <w:pPr>
              <w:rPr>
                <w:sz w:val="18"/>
                <w:szCs w:val="20"/>
              </w:rPr>
            </w:pPr>
            <w:r w:rsidRPr="00285399">
              <w:rPr>
                <w:sz w:val="18"/>
                <w:szCs w:val="20"/>
              </w:rPr>
              <w:t>бюджет района</w:t>
            </w:r>
          </w:p>
        </w:tc>
        <w:tc>
          <w:tcPr>
            <w:tcW w:w="708" w:type="dxa"/>
            <w:shd w:val="clear" w:color="auto" w:fill="auto"/>
            <w:vAlign w:val="center"/>
            <w:hideMark/>
          </w:tcPr>
          <w:p w:rsidR="00285399" w:rsidRPr="00285399" w:rsidRDefault="00285399" w:rsidP="00285399">
            <w:pPr>
              <w:rPr>
                <w:sz w:val="18"/>
                <w:szCs w:val="20"/>
              </w:rPr>
            </w:pPr>
            <w:r w:rsidRPr="00285399">
              <w:rPr>
                <w:sz w:val="18"/>
                <w:szCs w:val="20"/>
              </w:rPr>
              <w:t>х</w:t>
            </w:r>
          </w:p>
        </w:tc>
        <w:tc>
          <w:tcPr>
            <w:tcW w:w="1500" w:type="dxa"/>
            <w:shd w:val="clear" w:color="auto" w:fill="auto"/>
            <w:noWrap/>
            <w:vAlign w:val="center"/>
            <w:hideMark/>
          </w:tcPr>
          <w:p w:rsidR="00285399" w:rsidRPr="00285399" w:rsidRDefault="00285399" w:rsidP="00285399">
            <w:pPr>
              <w:rPr>
                <w:sz w:val="18"/>
                <w:szCs w:val="20"/>
              </w:rPr>
            </w:pPr>
            <w:r w:rsidRPr="00285399">
              <w:rPr>
                <w:sz w:val="18"/>
                <w:szCs w:val="20"/>
              </w:rPr>
              <w:t xml:space="preserve">          111 341,62   </w:t>
            </w:r>
          </w:p>
        </w:tc>
        <w:tc>
          <w:tcPr>
            <w:tcW w:w="1320" w:type="dxa"/>
            <w:shd w:val="clear" w:color="auto" w:fill="auto"/>
            <w:noWrap/>
            <w:vAlign w:val="center"/>
            <w:hideMark/>
          </w:tcPr>
          <w:p w:rsidR="00285399" w:rsidRPr="00285399" w:rsidRDefault="00285399" w:rsidP="00285399">
            <w:pPr>
              <w:rPr>
                <w:sz w:val="18"/>
                <w:szCs w:val="20"/>
              </w:rPr>
            </w:pPr>
            <w:r w:rsidRPr="00285399">
              <w:rPr>
                <w:sz w:val="18"/>
                <w:szCs w:val="20"/>
              </w:rPr>
              <w:t xml:space="preserve">      111 341,62   </w:t>
            </w:r>
          </w:p>
        </w:tc>
        <w:tc>
          <w:tcPr>
            <w:tcW w:w="1008"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1134"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993"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1134"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1133"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850"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709"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709"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r>
      <w:tr w:rsidR="00285399" w:rsidRPr="00285399" w:rsidTr="001E66E0">
        <w:trPr>
          <w:trHeight w:val="255"/>
          <w:jc w:val="right"/>
        </w:trPr>
        <w:tc>
          <w:tcPr>
            <w:tcW w:w="704" w:type="dxa"/>
            <w:vMerge w:val="restart"/>
            <w:shd w:val="clear" w:color="auto" w:fill="auto"/>
            <w:noWrap/>
            <w:vAlign w:val="center"/>
            <w:hideMark/>
          </w:tcPr>
          <w:p w:rsidR="00285399" w:rsidRPr="00285399" w:rsidRDefault="00285399" w:rsidP="00285399">
            <w:pPr>
              <w:rPr>
                <w:sz w:val="18"/>
                <w:szCs w:val="20"/>
              </w:rPr>
            </w:pPr>
            <w:r w:rsidRPr="00285399">
              <w:rPr>
                <w:sz w:val="18"/>
                <w:szCs w:val="20"/>
              </w:rPr>
              <w:t>1.1.25</w:t>
            </w:r>
          </w:p>
        </w:tc>
        <w:tc>
          <w:tcPr>
            <w:tcW w:w="992" w:type="dxa"/>
            <w:vMerge w:val="restart"/>
            <w:shd w:val="clear" w:color="auto" w:fill="auto"/>
            <w:hideMark/>
          </w:tcPr>
          <w:p w:rsidR="00285399" w:rsidRPr="00285399" w:rsidRDefault="00285399" w:rsidP="001E66E0">
            <w:pPr>
              <w:jc w:val="both"/>
              <w:rPr>
                <w:sz w:val="18"/>
                <w:szCs w:val="20"/>
              </w:rPr>
            </w:pPr>
            <w:r w:rsidRPr="00285399">
              <w:rPr>
                <w:sz w:val="18"/>
                <w:szCs w:val="20"/>
              </w:rPr>
              <w:t>Сети водоснабжения по ул. Юбилейн</w:t>
            </w:r>
            <w:r w:rsidR="009E2583">
              <w:rPr>
                <w:sz w:val="18"/>
                <w:szCs w:val="20"/>
              </w:rPr>
              <w:t>ой</w:t>
            </w:r>
            <w:r w:rsidR="00FC3F59">
              <w:rPr>
                <w:sz w:val="18"/>
                <w:szCs w:val="20"/>
              </w:rPr>
              <w:t>, 8</w:t>
            </w:r>
            <w:r w:rsidRPr="00285399">
              <w:rPr>
                <w:sz w:val="18"/>
                <w:szCs w:val="20"/>
              </w:rPr>
              <w:t xml:space="preserve"> в п. Ваховск</w:t>
            </w:r>
            <w:r w:rsidR="009E2583">
              <w:rPr>
                <w:sz w:val="18"/>
                <w:szCs w:val="20"/>
              </w:rPr>
              <w:t>е</w:t>
            </w:r>
          </w:p>
        </w:tc>
        <w:tc>
          <w:tcPr>
            <w:tcW w:w="1134" w:type="dxa"/>
            <w:vMerge w:val="restart"/>
            <w:shd w:val="clear" w:color="auto" w:fill="auto"/>
            <w:vAlign w:val="center"/>
            <w:hideMark/>
          </w:tcPr>
          <w:p w:rsidR="00285399" w:rsidRPr="00285399" w:rsidRDefault="00285399" w:rsidP="009E2583">
            <w:pPr>
              <w:rPr>
                <w:sz w:val="18"/>
                <w:szCs w:val="20"/>
              </w:rPr>
            </w:pPr>
            <w:r w:rsidRPr="00285399">
              <w:rPr>
                <w:sz w:val="18"/>
                <w:szCs w:val="20"/>
              </w:rPr>
              <w:t>мун</w:t>
            </w:r>
            <w:r w:rsidR="009E2583">
              <w:rPr>
                <w:sz w:val="18"/>
                <w:szCs w:val="20"/>
              </w:rPr>
              <w:t>иципальное казенное учреждение «</w:t>
            </w:r>
            <w:r w:rsidRPr="00285399">
              <w:rPr>
                <w:sz w:val="18"/>
                <w:szCs w:val="20"/>
              </w:rPr>
              <w:t>Управление капитального строительства по застройке Нижневартовского района</w:t>
            </w:r>
            <w:r w:rsidR="009E2583">
              <w:rPr>
                <w:sz w:val="18"/>
                <w:szCs w:val="20"/>
              </w:rPr>
              <w:t>»</w:t>
            </w:r>
          </w:p>
        </w:tc>
        <w:tc>
          <w:tcPr>
            <w:tcW w:w="993" w:type="dxa"/>
            <w:shd w:val="clear" w:color="auto" w:fill="auto"/>
            <w:noWrap/>
            <w:vAlign w:val="center"/>
            <w:hideMark/>
          </w:tcPr>
          <w:p w:rsidR="00285399" w:rsidRPr="00285399" w:rsidRDefault="00285399" w:rsidP="00285399">
            <w:pPr>
              <w:rPr>
                <w:sz w:val="18"/>
                <w:szCs w:val="20"/>
              </w:rPr>
            </w:pPr>
            <w:r w:rsidRPr="00285399">
              <w:rPr>
                <w:sz w:val="18"/>
                <w:szCs w:val="20"/>
              </w:rPr>
              <w:t>всего</w:t>
            </w:r>
          </w:p>
        </w:tc>
        <w:tc>
          <w:tcPr>
            <w:tcW w:w="708" w:type="dxa"/>
            <w:vMerge w:val="restart"/>
            <w:shd w:val="clear" w:color="auto" w:fill="auto"/>
            <w:vAlign w:val="bottom"/>
            <w:hideMark/>
          </w:tcPr>
          <w:p w:rsidR="00285399" w:rsidRPr="00285399" w:rsidRDefault="00285399" w:rsidP="00285399">
            <w:pPr>
              <w:jc w:val="center"/>
              <w:rPr>
                <w:sz w:val="18"/>
                <w:szCs w:val="20"/>
              </w:rPr>
            </w:pPr>
            <w:r w:rsidRPr="00285399">
              <w:rPr>
                <w:sz w:val="18"/>
                <w:szCs w:val="20"/>
              </w:rPr>
              <w:t>х</w:t>
            </w:r>
          </w:p>
          <w:p w:rsidR="00285399" w:rsidRPr="00285399" w:rsidRDefault="00285399" w:rsidP="00285399">
            <w:pPr>
              <w:jc w:val="center"/>
              <w:rPr>
                <w:sz w:val="18"/>
                <w:szCs w:val="20"/>
              </w:rPr>
            </w:pPr>
            <w:r w:rsidRPr="00285399">
              <w:rPr>
                <w:sz w:val="18"/>
                <w:szCs w:val="20"/>
              </w:rPr>
              <w:t>х</w:t>
            </w:r>
          </w:p>
          <w:p w:rsidR="00285399" w:rsidRPr="00285399" w:rsidRDefault="00285399" w:rsidP="00285399">
            <w:pPr>
              <w:jc w:val="center"/>
              <w:rPr>
                <w:sz w:val="18"/>
                <w:szCs w:val="20"/>
              </w:rPr>
            </w:pPr>
            <w:r w:rsidRPr="00285399">
              <w:rPr>
                <w:sz w:val="18"/>
                <w:szCs w:val="20"/>
              </w:rPr>
              <w:t>х</w:t>
            </w:r>
          </w:p>
        </w:tc>
        <w:tc>
          <w:tcPr>
            <w:tcW w:w="1500" w:type="dxa"/>
            <w:shd w:val="clear" w:color="auto" w:fill="auto"/>
            <w:noWrap/>
            <w:vAlign w:val="center"/>
            <w:hideMark/>
          </w:tcPr>
          <w:p w:rsidR="00285399" w:rsidRPr="00285399" w:rsidRDefault="00285399" w:rsidP="00285399">
            <w:pPr>
              <w:jc w:val="center"/>
              <w:rPr>
                <w:sz w:val="18"/>
                <w:szCs w:val="20"/>
              </w:rPr>
            </w:pPr>
            <w:r w:rsidRPr="00285399">
              <w:rPr>
                <w:sz w:val="18"/>
                <w:szCs w:val="20"/>
              </w:rPr>
              <w:t xml:space="preserve">                 370,55   </w:t>
            </w:r>
          </w:p>
        </w:tc>
        <w:tc>
          <w:tcPr>
            <w:tcW w:w="1320" w:type="dxa"/>
            <w:shd w:val="clear" w:color="auto" w:fill="auto"/>
            <w:noWrap/>
            <w:vAlign w:val="center"/>
            <w:hideMark/>
          </w:tcPr>
          <w:p w:rsidR="00285399" w:rsidRPr="00285399" w:rsidRDefault="00285399" w:rsidP="00285399">
            <w:pPr>
              <w:jc w:val="center"/>
              <w:rPr>
                <w:sz w:val="18"/>
                <w:szCs w:val="20"/>
              </w:rPr>
            </w:pPr>
            <w:r w:rsidRPr="00285399">
              <w:rPr>
                <w:sz w:val="18"/>
                <w:szCs w:val="20"/>
              </w:rPr>
              <w:t xml:space="preserve">             370,55   </w:t>
            </w:r>
          </w:p>
        </w:tc>
        <w:tc>
          <w:tcPr>
            <w:tcW w:w="1008"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993"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1133"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850"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hideMark/>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hideMark/>
          </w:tcPr>
          <w:p w:rsidR="00285399" w:rsidRPr="00285399" w:rsidRDefault="00285399" w:rsidP="00285399">
            <w:pPr>
              <w:rPr>
                <w:sz w:val="18"/>
                <w:szCs w:val="20"/>
              </w:rPr>
            </w:pPr>
            <w:r w:rsidRPr="00285399">
              <w:rPr>
                <w:sz w:val="18"/>
                <w:szCs w:val="20"/>
              </w:rPr>
              <w:t> </w:t>
            </w:r>
          </w:p>
        </w:tc>
      </w:tr>
      <w:tr w:rsidR="00285399" w:rsidRPr="00285399" w:rsidTr="009E2583">
        <w:trPr>
          <w:trHeight w:val="960"/>
          <w:jc w:val="right"/>
        </w:trPr>
        <w:tc>
          <w:tcPr>
            <w:tcW w:w="704" w:type="dxa"/>
            <w:vMerge/>
            <w:vAlign w:val="center"/>
            <w:hideMark/>
          </w:tcPr>
          <w:p w:rsidR="00285399" w:rsidRPr="00285399" w:rsidRDefault="00285399" w:rsidP="00285399">
            <w:pPr>
              <w:rPr>
                <w:sz w:val="18"/>
                <w:szCs w:val="20"/>
              </w:rPr>
            </w:pPr>
          </w:p>
        </w:tc>
        <w:tc>
          <w:tcPr>
            <w:tcW w:w="992" w:type="dxa"/>
            <w:vMerge/>
            <w:vAlign w:val="center"/>
            <w:hideMark/>
          </w:tcPr>
          <w:p w:rsidR="00285399" w:rsidRPr="00285399" w:rsidRDefault="00285399" w:rsidP="00285399">
            <w:pPr>
              <w:rPr>
                <w:sz w:val="18"/>
                <w:szCs w:val="20"/>
              </w:rPr>
            </w:pPr>
          </w:p>
        </w:tc>
        <w:tc>
          <w:tcPr>
            <w:tcW w:w="1134" w:type="dxa"/>
            <w:vMerge/>
            <w:vAlign w:val="center"/>
            <w:hideMark/>
          </w:tcPr>
          <w:p w:rsidR="00285399" w:rsidRPr="00285399" w:rsidRDefault="00285399" w:rsidP="00285399">
            <w:pPr>
              <w:rPr>
                <w:sz w:val="18"/>
                <w:szCs w:val="20"/>
              </w:rPr>
            </w:pPr>
          </w:p>
        </w:tc>
        <w:tc>
          <w:tcPr>
            <w:tcW w:w="993" w:type="dxa"/>
            <w:shd w:val="clear" w:color="auto" w:fill="auto"/>
            <w:hideMark/>
          </w:tcPr>
          <w:p w:rsidR="00285399" w:rsidRPr="00285399" w:rsidRDefault="00285399" w:rsidP="00285399">
            <w:pPr>
              <w:rPr>
                <w:sz w:val="18"/>
                <w:szCs w:val="20"/>
              </w:rPr>
            </w:pPr>
            <w:r w:rsidRPr="00285399">
              <w:rPr>
                <w:sz w:val="18"/>
                <w:szCs w:val="20"/>
              </w:rPr>
              <w:t>бюджет автономного округа</w:t>
            </w:r>
          </w:p>
        </w:tc>
        <w:tc>
          <w:tcPr>
            <w:tcW w:w="708" w:type="dxa"/>
            <w:vMerge/>
            <w:vAlign w:val="bottom"/>
            <w:hideMark/>
          </w:tcPr>
          <w:p w:rsidR="00285399" w:rsidRPr="00285399" w:rsidRDefault="00285399" w:rsidP="00285399">
            <w:pPr>
              <w:rPr>
                <w:sz w:val="18"/>
                <w:szCs w:val="20"/>
              </w:rPr>
            </w:pPr>
          </w:p>
        </w:tc>
        <w:tc>
          <w:tcPr>
            <w:tcW w:w="1500" w:type="dxa"/>
            <w:shd w:val="clear" w:color="auto" w:fill="auto"/>
            <w:noWrap/>
            <w:vAlign w:val="center"/>
            <w:hideMark/>
          </w:tcPr>
          <w:p w:rsidR="00285399" w:rsidRPr="00285399" w:rsidRDefault="00285399" w:rsidP="00285399">
            <w:pPr>
              <w:rPr>
                <w:sz w:val="18"/>
                <w:szCs w:val="20"/>
              </w:rPr>
            </w:pPr>
            <w:r w:rsidRPr="00285399">
              <w:rPr>
                <w:sz w:val="18"/>
                <w:szCs w:val="20"/>
              </w:rPr>
              <w:t xml:space="preserve"> - </w:t>
            </w:r>
          </w:p>
        </w:tc>
        <w:tc>
          <w:tcPr>
            <w:tcW w:w="1320"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1008"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993"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1133"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850"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hideMark/>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hideMark/>
          </w:tcPr>
          <w:p w:rsidR="00285399" w:rsidRPr="00285399" w:rsidRDefault="00285399" w:rsidP="00285399">
            <w:pPr>
              <w:rPr>
                <w:sz w:val="18"/>
                <w:szCs w:val="20"/>
              </w:rPr>
            </w:pPr>
            <w:r w:rsidRPr="00285399">
              <w:rPr>
                <w:sz w:val="18"/>
                <w:szCs w:val="20"/>
              </w:rPr>
              <w:t> </w:t>
            </w:r>
          </w:p>
        </w:tc>
      </w:tr>
      <w:tr w:rsidR="00285399" w:rsidRPr="00285399" w:rsidTr="009E2583">
        <w:trPr>
          <w:trHeight w:val="1705"/>
          <w:jc w:val="right"/>
        </w:trPr>
        <w:tc>
          <w:tcPr>
            <w:tcW w:w="704" w:type="dxa"/>
            <w:vMerge/>
            <w:vAlign w:val="center"/>
            <w:hideMark/>
          </w:tcPr>
          <w:p w:rsidR="00285399" w:rsidRPr="00285399" w:rsidRDefault="00285399" w:rsidP="00285399">
            <w:pPr>
              <w:rPr>
                <w:sz w:val="18"/>
                <w:szCs w:val="20"/>
              </w:rPr>
            </w:pPr>
          </w:p>
        </w:tc>
        <w:tc>
          <w:tcPr>
            <w:tcW w:w="992" w:type="dxa"/>
            <w:vMerge/>
            <w:vAlign w:val="center"/>
            <w:hideMark/>
          </w:tcPr>
          <w:p w:rsidR="00285399" w:rsidRPr="00285399" w:rsidRDefault="00285399" w:rsidP="00285399">
            <w:pPr>
              <w:rPr>
                <w:sz w:val="18"/>
                <w:szCs w:val="20"/>
              </w:rPr>
            </w:pPr>
          </w:p>
        </w:tc>
        <w:tc>
          <w:tcPr>
            <w:tcW w:w="1134" w:type="dxa"/>
            <w:vMerge/>
            <w:vAlign w:val="center"/>
            <w:hideMark/>
          </w:tcPr>
          <w:p w:rsidR="00285399" w:rsidRPr="00285399" w:rsidRDefault="00285399" w:rsidP="00285399">
            <w:pPr>
              <w:rPr>
                <w:sz w:val="18"/>
                <w:szCs w:val="20"/>
              </w:rPr>
            </w:pPr>
          </w:p>
        </w:tc>
        <w:tc>
          <w:tcPr>
            <w:tcW w:w="993" w:type="dxa"/>
            <w:shd w:val="clear" w:color="auto" w:fill="auto"/>
            <w:hideMark/>
          </w:tcPr>
          <w:p w:rsidR="00285399" w:rsidRPr="00285399" w:rsidRDefault="00285399" w:rsidP="00285399">
            <w:pPr>
              <w:rPr>
                <w:sz w:val="18"/>
                <w:szCs w:val="20"/>
              </w:rPr>
            </w:pPr>
            <w:r w:rsidRPr="00285399">
              <w:rPr>
                <w:sz w:val="18"/>
                <w:szCs w:val="20"/>
              </w:rPr>
              <w:t>бюджет района</w:t>
            </w:r>
          </w:p>
        </w:tc>
        <w:tc>
          <w:tcPr>
            <w:tcW w:w="708" w:type="dxa"/>
            <w:vMerge/>
            <w:vAlign w:val="bottom"/>
            <w:hideMark/>
          </w:tcPr>
          <w:p w:rsidR="00285399" w:rsidRPr="00285399" w:rsidRDefault="00285399" w:rsidP="00285399">
            <w:pPr>
              <w:rPr>
                <w:sz w:val="18"/>
                <w:szCs w:val="20"/>
              </w:rPr>
            </w:pPr>
          </w:p>
        </w:tc>
        <w:tc>
          <w:tcPr>
            <w:tcW w:w="1500" w:type="dxa"/>
            <w:shd w:val="clear" w:color="auto" w:fill="auto"/>
            <w:noWrap/>
            <w:vAlign w:val="center"/>
            <w:hideMark/>
          </w:tcPr>
          <w:p w:rsidR="00285399" w:rsidRPr="00285399" w:rsidRDefault="00285399" w:rsidP="00285399">
            <w:pPr>
              <w:rPr>
                <w:sz w:val="18"/>
                <w:szCs w:val="20"/>
              </w:rPr>
            </w:pPr>
            <w:r w:rsidRPr="00285399">
              <w:rPr>
                <w:sz w:val="18"/>
                <w:szCs w:val="20"/>
              </w:rPr>
              <w:t xml:space="preserve">                 370,55   </w:t>
            </w:r>
          </w:p>
        </w:tc>
        <w:tc>
          <w:tcPr>
            <w:tcW w:w="1320" w:type="dxa"/>
            <w:shd w:val="clear" w:color="auto" w:fill="auto"/>
            <w:noWrap/>
            <w:vAlign w:val="center"/>
            <w:hideMark/>
          </w:tcPr>
          <w:p w:rsidR="00285399" w:rsidRPr="00285399" w:rsidRDefault="00285399" w:rsidP="00285399">
            <w:pPr>
              <w:rPr>
                <w:sz w:val="18"/>
                <w:szCs w:val="20"/>
              </w:rPr>
            </w:pPr>
            <w:r w:rsidRPr="00285399">
              <w:rPr>
                <w:sz w:val="18"/>
                <w:szCs w:val="20"/>
              </w:rPr>
              <w:t xml:space="preserve">             370,55   </w:t>
            </w:r>
          </w:p>
        </w:tc>
        <w:tc>
          <w:tcPr>
            <w:tcW w:w="1008"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993"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1133"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850" w:type="dxa"/>
            <w:shd w:val="clear" w:color="auto" w:fill="auto"/>
            <w:noWrap/>
            <w:vAlign w:val="center"/>
            <w:hideMark/>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hideMark/>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hideMark/>
          </w:tcPr>
          <w:p w:rsidR="00285399" w:rsidRPr="00285399" w:rsidRDefault="00285399" w:rsidP="00285399">
            <w:pPr>
              <w:rPr>
                <w:sz w:val="18"/>
                <w:szCs w:val="20"/>
              </w:rPr>
            </w:pPr>
            <w:r w:rsidRPr="00285399">
              <w:rPr>
                <w:sz w:val="18"/>
                <w:szCs w:val="20"/>
              </w:rPr>
              <w:t> </w:t>
            </w:r>
          </w:p>
        </w:tc>
      </w:tr>
      <w:tr w:rsidR="00285399" w:rsidRPr="00285399" w:rsidTr="009E2583">
        <w:trPr>
          <w:trHeight w:val="335"/>
          <w:jc w:val="right"/>
        </w:trPr>
        <w:tc>
          <w:tcPr>
            <w:tcW w:w="2830" w:type="dxa"/>
            <w:gridSpan w:val="3"/>
            <w:vMerge w:val="restart"/>
            <w:vAlign w:val="center"/>
          </w:tcPr>
          <w:p w:rsidR="00285399" w:rsidRPr="00285399" w:rsidRDefault="00285399" w:rsidP="00285399">
            <w:pPr>
              <w:rPr>
                <w:sz w:val="18"/>
                <w:szCs w:val="20"/>
              </w:rPr>
            </w:pPr>
          </w:p>
          <w:p w:rsidR="00285399" w:rsidRPr="00285399" w:rsidRDefault="00285399" w:rsidP="00285399">
            <w:pPr>
              <w:rPr>
                <w:bCs/>
                <w:sz w:val="18"/>
                <w:szCs w:val="20"/>
              </w:rPr>
            </w:pPr>
            <w:r w:rsidRPr="00285399">
              <w:rPr>
                <w:bCs/>
                <w:sz w:val="18"/>
                <w:szCs w:val="20"/>
              </w:rPr>
              <w:t>Итого по мероприятию 1.1</w:t>
            </w:r>
          </w:p>
        </w:tc>
        <w:tc>
          <w:tcPr>
            <w:tcW w:w="993" w:type="dxa"/>
            <w:shd w:val="clear" w:color="auto" w:fill="auto"/>
            <w:vAlign w:val="center"/>
          </w:tcPr>
          <w:p w:rsidR="00285399" w:rsidRPr="00285399" w:rsidRDefault="00285399" w:rsidP="00285399">
            <w:pPr>
              <w:rPr>
                <w:bCs/>
                <w:sz w:val="18"/>
                <w:szCs w:val="20"/>
              </w:rPr>
            </w:pPr>
            <w:r w:rsidRPr="00285399">
              <w:rPr>
                <w:bCs/>
                <w:sz w:val="18"/>
                <w:szCs w:val="20"/>
              </w:rPr>
              <w:t>всего</w:t>
            </w:r>
          </w:p>
        </w:tc>
        <w:tc>
          <w:tcPr>
            <w:tcW w:w="708" w:type="dxa"/>
            <w:vAlign w:val="bottom"/>
          </w:tcPr>
          <w:p w:rsidR="00285399" w:rsidRPr="00285399" w:rsidRDefault="00285399" w:rsidP="00285399">
            <w:pPr>
              <w:jc w:val="center"/>
              <w:rPr>
                <w:sz w:val="18"/>
                <w:szCs w:val="20"/>
              </w:rPr>
            </w:pPr>
            <w:r w:rsidRPr="00285399">
              <w:rPr>
                <w:sz w:val="18"/>
                <w:szCs w:val="20"/>
              </w:rPr>
              <w:t>х</w:t>
            </w:r>
          </w:p>
        </w:tc>
        <w:tc>
          <w:tcPr>
            <w:tcW w:w="1500"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111 341,62   </w:t>
            </w:r>
          </w:p>
        </w:tc>
        <w:tc>
          <w:tcPr>
            <w:tcW w:w="1320"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111 341,62   </w:t>
            </w:r>
          </w:p>
        </w:tc>
        <w:tc>
          <w:tcPr>
            <w:tcW w:w="1008" w:type="dxa"/>
            <w:shd w:val="clear" w:color="auto" w:fill="auto"/>
            <w:noWrap/>
            <w:vAlign w:val="center"/>
          </w:tcPr>
          <w:p w:rsidR="00285399" w:rsidRPr="00285399" w:rsidRDefault="00285399" w:rsidP="00285399">
            <w:pPr>
              <w:rPr>
                <w:bCs/>
                <w:sz w:val="18"/>
                <w:szCs w:val="20"/>
              </w:rPr>
            </w:pPr>
            <w:r w:rsidRPr="00285399">
              <w:rPr>
                <w:bCs/>
                <w:sz w:val="18"/>
                <w:szCs w:val="20"/>
              </w:rPr>
              <w:t xml:space="preserve">                    -     </w:t>
            </w:r>
          </w:p>
        </w:tc>
        <w:tc>
          <w:tcPr>
            <w:tcW w:w="1134" w:type="dxa"/>
            <w:shd w:val="clear" w:color="auto" w:fill="auto"/>
            <w:noWrap/>
            <w:vAlign w:val="center"/>
          </w:tcPr>
          <w:p w:rsidR="00285399" w:rsidRPr="00285399" w:rsidRDefault="00285399" w:rsidP="00285399">
            <w:pPr>
              <w:rPr>
                <w:bCs/>
                <w:sz w:val="18"/>
                <w:szCs w:val="20"/>
              </w:rPr>
            </w:pPr>
            <w:r w:rsidRPr="00285399">
              <w:rPr>
                <w:bCs/>
                <w:sz w:val="18"/>
                <w:szCs w:val="20"/>
              </w:rPr>
              <w:t xml:space="preserve">                    -     </w:t>
            </w:r>
          </w:p>
        </w:tc>
        <w:tc>
          <w:tcPr>
            <w:tcW w:w="993" w:type="dxa"/>
            <w:shd w:val="clear" w:color="auto" w:fill="auto"/>
            <w:noWrap/>
            <w:vAlign w:val="center"/>
          </w:tcPr>
          <w:p w:rsidR="00285399" w:rsidRPr="00285399" w:rsidRDefault="00285399" w:rsidP="00285399">
            <w:pPr>
              <w:rPr>
                <w:bCs/>
                <w:sz w:val="18"/>
                <w:szCs w:val="20"/>
              </w:rPr>
            </w:pPr>
            <w:r w:rsidRPr="00285399">
              <w:rPr>
                <w:bCs/>
                <w:sz w:val="18"/>
                <w:szCs w:val="20"/>
              </w:rPr>
              <w:t xml:space="preserve">                    -     </w:t>
            </w:r>
          </w:p>
        </w:tc>
        <w:tc>
          <w:tcPr>
            <w:tcW w:w="1134" w:type="dxa"/>
            <w:shd w:val="clear" w:color="auto" w:fill="auto"/>
            <w:noWrap/>
            <w:vAlign w:val="center"/>
          </w:tcPr>
          <w:p w:rsidR="00285399" w:rsidRPr="00285399" w:rsidRDefault="00285399" w:rsidP="00285399">
            <w:pPr>
              <w:rPr>
                <w:bCs/>
                <w:sz w:val="18"/>
                <w:szCs w:val="20"/>
              </w:rPr>
            </w:pPr>
            <w:r w:rsidRPr="00285399">
              <w:rPr>
                <w:bCs/>
                <w:sz w:val="18"/>
                <w:szCs w:val="20"/>
              </w:rPr>
              <w:t xml:space="preserve">                  -     </w:t>
            </w:r>
          </w:p>
        </w:tc>
        <w:tc>
          <w:tcPr>
            <w:tcW w:w="1133" w:type="dxa"/>
            <w:shd w:val="clear" w:color="auto" w:fill="auto"/>
            <w:noWrap/>
            <w:vAlign w:val="center"/>
          </w:tcPr>
          <w:p w:rsidR="00285399" w:rsidRPr="00285399" w:rsidRDefault="00285399" w:rsidP="00285399">
            <w:pPr>
              <w:rPr>
                <w:bCs/>
                <w:sz w:val="18"/>
                <w:szCs w:val="20"/>
              </w:rPr>
            </w:pPr>
            <w:r w:rsidRPr="00285399">
              <w:rPr>
                <w:bCs/>
                <w:sz w:val="18"/>
                <w:szCs w:val="20"/>
              </w:rPr>
              <w:t xml:space="preserve">                  -     </w:t>
            </w:r>
          </w:p>
        </w:tc>
        <w:tc>
          <w:tcPr>
            <w:tcW w:w="850" w:type="dxa"/>
            <w:shd w:val="clear" w:color="auto" w:fill="auto"/>
            <w:noWrap/>
            <w:vAlign w:val="center"/>
          </w:tcPr>
          <w:p w:rsidR="00285399" w:rsidRPr="00285399" w:rsidRDefault="00285399" w:rsidP="00285399">
            <w:pPr>
              <w:rPr>
                <w:bCs/>
                <w:sz w:val="18"/>
                <w:szCs w:val="20"/>
              </w:rPr>
            </w:pPr>
            <w:r w:rsidRPr="00285399">
              <w:rPr>
                <w:bCs/>
                <w:sz w:val="18"/>
                <w:szCs w:val="20"/>
              </w:rPr>
              <w:t xml:space="preserve">                  -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r>
      <w:tr w:rsidR="00285399" w:rsidRPr="00285399" w:rsidTr="009E2583">
        <w:trPr>
          <w:trHeight w:val="70"/>
          <w:jc w:val="right"/>
        </w:trPr>
        <w:tc>
          <w:tcPr>
            <w:tcW w:w="2830" w:type="dxa"/>
            <w:gridSpan w:val="3"/>
            <w:vMerge/>
            <w:vAlign w:val="center"/>
          </w:tcPr>
          <w:p w:rsidR="00285399" w:rsidRPr="00285399" w:rsidRDefault="00285399" w:rsidP="00285399">
            <w:pPr>
              <w:rPr>
                <w:sz w:val="18"/>
                <w:szCs w:val="20"/>
              </w:rPr>
            </w:pPr>
          </w:p>
        </w:tc>
        <w:tc>
          <w:tcPr>
            <w:tcW w:w="993" w:type="dxa"/>
            <w:shd w:val="clear" w:color="auto" w:fill="auto"/>
          </w:tcPr>
          <w:p w:rsidR="00285399" w:rsidRPr="00285399" w:rsidRDefault="00285399" w:rsidP="00285399">
            <w:pPr>
              <w:rPr>
                <w:sz w:val="18"/>
                <w:szCs w:val="20"/>
              </w:rPr>
            </w:pPr>
            <w:r w:rsidRPr="00285399">
              <w:rPr>
                <w:bCs/>
                <w:sz w:val="18"/>
                <w:szCs w:val="20"/>
              </w:rPr>
              <w:t>бюджет автономного округа</w:t>
            </w:r>
          </w:p>
        </w:tc>
        <w:tc>
          <w:tcPr>
            <w:tcW w:w="708" w:type="dxa"/>
            <w:vAlign w:val="bottom"/>
          </w:tcPr>
          <w:p w:rsidR="00285399" w:rsidRPr="00285399" w:rsidRDefault="00285399" w:rsidP="00285399">
            <w:pPr>
              <w:rPr>
                <w:sz w:val="18"/>
                <w:szCs w:val="20"/>
              </w:rPr>
            </w:pPr>
            <w:r w:rsidRPr="00285399">
              <w:rPr>
                <w:sz w:val="18"/>
                <w:szCs w:val="20"/>
              </w:rPr>
              <w:t>х</w:t>
            </w:r>
          </w:p>
        </w:tc>
        <w:tc>
          <w:tcPr>
            <w:tcW w:w="1500"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1320"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1008"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1134"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993"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1134"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1133"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850"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r>
      <w:tr w:rsidR="00285399" w:rsidRPr="00285399" w:rsidTr="009E2583">
        <w:trPr>
          <w:trHeight w:val="70"/>
          <w:jc w:val="right"/>
        </w:trPr>
        <w:tc>
          <w:tcPr>
            <w:tcW w:w="2830" w:type="dxa"/>
            <w:gridSpan w:val="3"/>
            <w:vMerge/>
            <w:vAlign w:val="center"/>
          </w:tcPr>
          <w:p w:rsidR="00285399" w:rsidRPr="00285399" w:rsidRDefault="00285399" w:rsidP="00285399">
            <w:pPr>
              <w:rPr>
                <w:sz w:val="18"/>
                <w:szCs w:val="20"/>
              </w:rPr>
            </w:pPr>
          </w:p>
        </w:tc>
        <w:tc>
          <w:tcPr>
            <w:tcW w:w="993" w:type="dxa"/>
            <w:shd w:val="clear" w:color="auto" w:fill="auto"/>
          </w:tcPr>
          <w:p w:rsidR="00285399" w:rsidRPr="00285399" w:rsidRDefault="00285399" w:rsidP="00285399">
            <w:pPr>
              <w:rPr>
                <w:sz w:val="18"/>
                <w:szCs w:val="20"/>
              </w:rPr>
            </w:pPr>
            <w:r w:rsidRPr="00285399">
              <w:rPr>
                <w:bCs/>
                <w:sz w:val="18"/>
                <w:szCs w:val="20"/>
              </w:rPr>
              <w:t>бюджет района</w:t>
            </w:r>
          </w:p>
        </w:tc>
        <w:tc>
          <w:tcPr>
            <w:tcW w:w="708" w:type="dxa"/>
            <w:vAlign w:val="bottom"/>
          </w:tcPr>
          <w:p w:rsidR="00285399" w:rsidRPr="00285399" w:rsidRDefault="00285399" w:rsidP="00285399">
            <w:pPr>
              <w:rPr>
                <w:sz w:val="18"/>
                <w:szCs w:val="20"/>
              </w:rPr>
            </w:pPr>
            <w:r w:rsidRPr="00285399">
              <w:rPr>
                <w:sz w:val="18"/>
                <w:szCs w:val="20"/>
              </w:rPr>
              <w:t>х</w:t>
            </w:r>
          </w:p>
        </w:tc>
        <w:tc>
          <w:tcPr>
            <w:tcW w:w="1500" w:type="dxa"/>
            <w:shd w:val="clear" w:color="auto" w:fill="auto"/>
            <w:noWrap/>
            <w:vAlign w:val="center"/>
          </w:tcPr>
          <w:p w:rsidR="00285399" w:rsidRPr="00285399" w:rsidRDefault="00285399" w:rsidP="00285399">
            <w:pPr>
              <w:rPr>
                <w:sz w:val="18"/>
                <w:szCs w:val="20"/>
              </w:rPr>
            </w:pPr>
            <w:r w:rsidRPr="00285399">
              <w:rPr>
                <w:bCs/>
                <w:sz w:val="18"/>
                <w:szCs w:val="20"/>
              </w:rPr>
              <w:t xml:space="preserve">          111 341,62   </w:t>
            </w:r>
          </w:p>
        </w:tc>
        <w:tc>
          <w:tcPr>
            <w:tcW w:w="1320" w:type="dxa"/>
            <w:shd w:val="clear" w:color="auto" w:fill="auto"/>
            <w:noWrap/>
            <w:vAlign w:val="center"/>
          </w:tcPr>
          <w:p w:rsidR="00285399" w:rsidRPr="00285399" w:rsidRDefault="00285399" w:rsidP="00285399">
            <w:pPr>
              <w:rPr>
                <w:sz w:val="18"/>
                <w:szCs w:val="20"/>
              </w:rPr>
            </w:pPr>
            <w:r w:rsidRPr="00285399">
              <w:rPr>
                <w:bCs/>
                <w:sz w:val="18"/>
                <w:szCs w:val="20"/>
              </w:rPr>
              <w:t xml:space="preserve">      111 341,62   </w:t>
            </w:r>
          </w:p>
        </w:tc>
        <w:tc>
          <w:tcPr>
            <w:tcW w:w="1008"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1134"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993"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1134"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1133"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850" w:type="dxa"/>
            <w:shd w:val="clear" w:color="auto" w:fill="auto"/>
            <w:noWrap/>
            <w:vAlign w:val="center"/>
          </w:tcPr>
          <w:p w:rsidR="00285399" w:rsidRPr="00285399" w:rsidRDefault="00285399" w:rsidP="00285399">
            <w:pPr>
              <w:rPr>
                <w:sz w:val="18"/>
                <w:szCs w:val="20"/>
              </w:rPr>
            </w:pPr>
            <w:r w:rsidRPr="00285399">
              <w:rPr>
                <w:bCs/>
                <w:sz w:val="18"/>
                <w:szCs w:val="20"/>
              </w:rPr>
              <w:t xml:space="preserve">                  -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r>
      <w:tr w:rsidR="00285399" w:rsidRPr="00285399" w:rsidTr="009E2583">
        <w:trPr>
          <w:trHeight w:val="320"/>
          <w:jc w:val="right"/>
        </w:trPr>
        <w:tc>
          <w:tcPr>
            <w:tcW w:w="704" w:type="dxa"/>
            <w:vMerge w:val="restart"/>
            <w:vAlign w:val="center"/>
          </w:tcPr>
          <w:p w:rsidR="00285399" w:rsidRPr="00285399" w:rsidRDefault="00285399" w:rsidP="00285399">
            <w:pPr>
              <w:jc w:val="center"/>
              <w:rPr>
                <w:sz w:val="18"/>
                <w:szCs w:val="20"/>
              </w:rPr>
            </w:pPr>
            <w:r w:rsidRPr="00285399">
              <w:rPr>
                <w:sz w:val="18"/>
                <w:szCs w:val="20"/>
              </w:rPr>
              <w:t>1.2.</w:t>
            </w:r>
          </w:p>
        </w:tc>
        <w:tc>
          <w:tcPr>
            <w:tcW w:w="992" w:type="dxa"/>
            <w:vMerge w:val="restart"/>
            <w:vAlign w:val="center"/>
          </w:tcPr>
          <w:p w:rsidR="00285399" w:rsidRPr="00285399" w:rsidRDefault="00285399" w:rsidP="00285399">
            <w:pPr>
              <w:jc w:val="center"/>
              <w:rPr>
                <w:sz w:val="18"/>
                <w:szCs w:val="20"/>
              </w:rPr>
            </w:pPr>
            <w:r w:rsidRPr="00285399">
              <w:rPr>
                <w:sz w:val="18"/>
                <w:szCs w:val="20"/>
              </w:rPr>
              <w:t>Основное мероприятие 1.2: Капитальный ремонт (с заменой)  системте</w:t>
            </w:r>
            <w:r w:rsidRPr="00285399">
              <w:rPr>
                <w:sz w:val="18"/>
                <w:szCs w:val="20"/>
              </w:rPr>
              <w:lastRenderedPageBreak/>
              <w:t>плоснабжения, водоснабжения и водоотведения для подготовки к осенне-зимнему периоду</w:t>
            </w:r>
          </w:p>
        </w:tc>
        <w:tc>
          <w:tcPr>
            <w:tcW w:w="1134" w:type="dxa"/>
            <w:vMerge w:val="restart"/>
            <w:vAlign w:val="center"/>
          </w:tcPr>
          <w:p w:rsidR="00285399" w:rsidRPr="00285399" w:rsidRDefault="00285399" w:rsidP="009E2583">
            <w:pPr>
              <w:jc w:val="center"/>
              <w:rPr>
                <w:sz w:val="18"/>
                <w:szCs w:val="20"/>
              </w:rPr>
            </w:pPr>
            <w:r w:rsidRPr="00285399">
              <w:rPr>
                <w:sz w:val="18"/>
                <w:szCs w:val="20"/>
              </w:rPr>
              <w:lastRenderedPageBreak/>
              <w:t>муниципальное казенное учреждение «Управление капи</w:t>
            </w:r>
            <w:r w:rsidR="009E2583">
              <w:rPr>
                <w:sz w:val="18"/>
                <w:szCs w:val="20"/>
              </w:rPr>
              <w:t>тально</w:t>
            </w:r>
            <w:r w:rsidRPr="00285399">
              <w:rPr>
                <w:sz w:val="18"/>
                <w:szCs w:val="20"/>
              </w:rPr>
              <w:lastRenderedPageBreak/>
              <w:t>го строительства по застройке Нижневартовского района»</w:t>
            </w:r>
          </w:p>
        </w:tc>
        <w:tc>
          <w:tcPr>
            <w:tcW w:w="993" w:type="dxa"/>
            <w:shd w:val="clear" w:color="auto" w:fill="auto"/>
            <w:vAlign w:val="center"/>
          </w:tcPr>
          <w:p w:rsidR="00285399" w:rsidRPr="00285399" w:rsidRDefault="00285399" w:rsidP="00285399">
            <w:pPr>
              <w:rPr>
                <w:sz w:val="18"/>
                <w:szCs w:val="20"/>
              </w:rPr>
            </w:pPr>
            <w:r w:rsidRPr="00285399">
              <w:rPr>
                <w:sz w:val="18"/>
                <w:szCs w:val="20"/>
              </w:rPr>
              <w:lastRenderedPageBreak/>
              <w:t>всего</w:t>
            </w:r>
          </w:p>
        </w:tc>
        <w:tc>
          <w:tcPr>
            <w:tcW w:w="708" w:type="dxa"/>
            <w:vAlign w:val="center"/>
          </w:tcPr>
          <w:p w:rsidR="00285399" w:rsidRPr="00285399" w:rsidRDefault="00285399" w:rsidP="00285399">
            <w:pPr>
              <w:jc w:val="center"/>
              <w:rPr>
                <w:sz w:val="18"/>
                <w:szCs w:val="20"/>
              </w:rPr>
            </w:pPr>
            <w:r w:rsidRPr="00285399">
              <w:rPr>
                <w:sz w:val="18"/>
                <w:szCs w:val="20"/>
              </w:rPr>
              <w:t xml:space="preserve"> 2.3.10;  2.3.14</w:t>
            </w:r>
          </w:p>
        </w:tc>
        <w:tc>
          <w:tcPr>
            <w:tcW w:w="1500" w:type="dxa"/>
            <w:shd w:val="clear" w:color="auto" w:fill="auto"/>
            <w:noWrap/>
            <w:vAlign w:val="center"/>
          </w:tcPr>
          <w:p w:rsidR="00285399" w:rsidRPr="00285399" w:rsidRDefault="00285399" w:rsidP="00285399">
            <w:pPr>
              <w:rPr>
                <w:sz w:val="18"/>
                <w:szCs w:val="20"/>
              </w:rPr>
            </w:pPr>
            <w:r w:rsidRPr="00285399">
              <w:rPr>
                <w:sz w:val="18"/>
                <w:szCs w:val="20"/>
              </w:rPr>
              <w:t xml:space="preserve">          268 179,83   </w:t>
            </w:r>
          </w:p>
        </w:tc>
        <w:tc>
          <w:tcPr>
            <w:tcW w:w="1320" w:type="dxa"/>
            <w:shd w:val="clear" w:color="auto" w:fill="auto"/>
            <w:noWrap/>
            <w:vAlign w:val="center"/>
          </w:tcPr>
          <w:p w:rsidR="00285399" w:rsidRPr="00285399" w:rsidRDefault="00285399" w:rsidP="00285399">
            <w:pPr>
              <w:rPr>
                <w:sz w:val="18"/>
                <w:szCs w:val="20"/>
              </w:rPr>
            </w:pPr>
            <w:r w:rsidRPr="00285399">
              <w:rPr>
                <w:sz w:val="18"/>
                <w:szCs w:val="20"/>
              </w:rPr>
              <w:t xml:space="preserve">        87 547,43   </w:t>
            </w:r>
          </w:p>
        </w:tc>
        <w:tc>
          <w:tcPr>
            <w:tcW w:w="1008" w:type="dxa"/>
            <w:shd w:val="clear" w:color="auto" w:fill="auto"/>
            <w:noWrap/>
            <w:vAlign w:val="center"/>
          </w:tcPr>
          <w:p w:rsidR="00285399" w:rsidRPr="00285399" w:rsidRDefault="00285399" w:rsidP="00285399">
            <w:pPr>
              <w:rPr>
                <w:sz w:val="18"/>
                <w:szCs w:val="20"/>
              </w:rPr>
            </w:pPr>
            <w:r w:rsidRPr="00285399">
              <w:rPr>
                <w:sz w:val="18"/>
                <w:szCs w:val="20"/>
              </w:rPr>
              <w:t xml:space="preserve">        20 932,30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xml:space="preserve">       20 192,10   </w:t>
            </w:r>
          </w:p>
        </w:tc>
        <w:tc>
          <w:tcPr>
            <w:tcW w:w="993" w:type="dxa"/>
            <w:shd w:val="clear" w:color="auto" w:fill="auto"/>
            <w:noWrap/>
            <w:vAlign w:val="center"/>
          </w:tcPr>
          <w:p w:rsidR="00285399" w:rsidRPr="00285399" w:rsidRDefault="00285399" w:rsidP="00285399">
            <w:pPr>
              <w:rPr>
                <w:sz w:val="18"/>
                <w:szCs w:val="20"/>
              </w:rPr>
            </w:pPr>
            <w:r w:rsidRPr="00285399">
              <w:rPr>
                <w:sz w:val="18"/>
                <w:szCs w:val="20"/>
              </w:rPr>
              <w:t xml:space="preserve">       13 950,80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xml:space="preserve">     13 950,80   </w:t>
            </w:r>
          </w:p>
        </w:tc>
        <w:tc>
          <w:tcPr>
            <w:tcW w:w="1133" w:type="dxa"/>
            <w:shd w:val="clear" w:color="auto" w:fill="auto"/>
            <w:noWrap/>
            <w:vAlign w:val="center"/>
          </w:tcPr>
          <w:p w:rsidR="00285399" w:rsidRPr="00285399" w:rsidRDefault="00285399" w:rsidP="00285399">
            <w:pPr>
              <w:rPr>
                <w:sz w:val="18"/>
                <w:szCs w:val="20"/>
              </w:rPr>
            </w:pPr>
            <w:r w:rsidRPr="00285399">
              <w:rPr>
                <w:sz w:val="18"/>
                <w:szCs w:val="20"/>
              </w:rPr>
              <w:t xml:space="preserve">     13 950,80   </w:t>
            </w:r>
          </w:p>
        </w:tc>
        <w:tc>
          <w:tcPr>
            <w:tcW w:w="850" w:type="dxa"/>
            <w:shd w:val="clear" w:color="auto" w:fill="auto"/>
            <w:noWrap/>
            <w:vAlign w:val="center"/>
          </w:tcPr>
          <w:p w:rsidR="00285399" w:rsidRPr="00285399" w:rsidRDefault="00285399" w:rsidP="00285399">
            <w:pPr>
              <w:rPr>
                <w:sz w:val="18"/>
                <w:szCs w:val="20"/>
              </w:rPr>
            </w:pPr>
            <w:r w:rsidRPr="00285399">
              <w:rPr>
                <w:sz w:val="18"/>
                <w:szCs w:val="20"/>
              </w:rPr>
              <w:t xml:space="preserve">     13 950,80   </w:t>
            </w:r>
          </w:p>
        </w:tc>
        <w:tc>
          <w:tcPr>
            <w:tcW w:w="709" w:type="dxa"/>
            <w:shd w:val="clear" w:color="auto" w:fill="auto"/>
            <w:noWrap/>
            <w:vAlign w:val="center"/>
          </w:tcPr>
          <w:p w:rsidR="00285399" w:rsidRPr="00285399" w:rsidRDefault="00285399" w:rsidP="00285399">
            <w:pPr>
              <w:rPr>
                <w:sz w:val="18"/>
                <w:szCs w:val="20"/>
              </w:rPr>
            </w:pPr>
            <w:r w:rsidRPr="00285399">
              <w:rPr>
                <w:sz w:val="18"/>
                <w:szCs w:val="20"/>
              </w:rPr>
              <w:t xml:space="preserve">     13 950,80   </w:t>
            </w:r>
          </w:p>
        </w:tc>
        <w:tc>
          <w:tcPr>
            <w:tcW w:w="709" w:type="dxa"/>
            <w:shd w:val="clear" w:color="auto" w:fill="auto"/>
            <w:noWrap/>
            <w:vAlign w:val="center"/>
          </w:tcPr>
          <w:p w:rsidR="00285399" w:rsidRPr="00285399" w:rsidRDefault="00285399" w:rsidP="00285399">
            <w:pPr>
              <w:rPr>
                <w:sz w:val="18"/>
                <w:szCs w:val="20"/>
              </w:rPr>
            </w:pPr>
            <w:r w:rsidRPr="00285399">
              <w:rPr>
                <w:sz w:val="18"/>
                <w:szCs w:val="20"/>
              </w:rPr>
              <w:t xml:space="preserve">        69 754,00   </w:t>
            </w:r>
          </w:p>
        </w:tc>
      </w:tr>
      <w:tr w:rsidR="00285399" w:rsidRPr="00285399" w:rsidTr="009E2583">
        <w:trPr>
          <w:trHeight w:val="203"/>
          <w:jc w:val="right"/>
        </w:trPr>
        <w:tc>
          <w:tcPr>
            <w:tcW w:w="704" w:type="dxa"/>
            <w:vMerge/>
            <w:vAlign w:val="center"/>
          </w:tcPr>
          <w:p w:rsidR="00285399" w:rsidRPr="00285399" w:rsidRDefault="00285399" w:rsidP="00285399">
            <w:pPr>
              <w:rPr>
                <w:sz w:val="18"/>
                <w:szCs w:val="20"/>
              </w:rPr>
            </w:pPr>
          </w:p>
        </w:tc>
        <w:tc>
          <w:tcPr>
            <w:tcW w:w="992" w:type="dxa"/>
            <w:vMerge/>
            <w:vAlign w:val="center"/>
          </w:tcPr>
          <w:p w:rsidR="00285399" w:rsidRPr="00285399" w:rsidRDefault="00285399" w:rsidP="00285399">
            <w:pPr>
              <w:rPr>
                <w:sz w:val="18"/>
                <w:szCs w:val="20"/>
              </w:rPr>
            </w:pPr>
          </w:p>
        </w:tc>
        <w:tc>
          <w:tcPr>
            <w:tcW w:w="1134" w:type="dxa"/>
            <w:vMerge/>
            <w:vAlign w:val="center"/>
          </w:tcPr>
          <w:p w:rsidR="00285399" w:rsidRPr="00285399" w:rsidRDefault="00285399" w:rsidP="00285399">
            <w:pPr>
              <w:rPr>
                <w:sz w:val="18"/>
                <w:szCs w:val="20"/>
              </w:rPr>
            </w:pPr>
          </w:p>
        </w:tc>
        <w:tc>
          <w:tcPr>
            <w:tcW w:w="993" w:type="dxa"/>
            <w:shd w:val="clear" w:color="auto" w:fill="auto"/>
          </w:tcPr>
          <w:p w:rsidR="00285399" w:rsidRPr="00285399" w:rsidRDefault="00285399" w:rsidP="00285399">
            <w:pPr>
              <w:rPr>
                <w:sz w:val="18"/>
                <w:szCs w:val="20"/>
              </w:rPr>
            </w:pPr>
            <w:r w:rsidRPr="00285399">
              <w:rPr>
                <w:sz w:val="18"/>
                <w:szCs w:val="20"/>
              </w:rPr>
              <w:t>бюджет автономного округа</w:t>
            </w:r>
          </w:p>
        </w:tc>
        <w:tc>
          <w:tcPr>
            <w:tcW w:w="708" w:type="dxa"/>
            <w:vAlign w:val="center"/>
          </w:tcPr>
          <w:p w:rsidR="00285399" w:rsidRPr="00285399" w:rsidRDefault="00285399" w:rsidP="00285399">
            <w:pPr>
              <w:rPr>
                <w:sz w:val="18"/>
                <w:szCs w:val="20"/>
              </w:rPr>
            </w:pPr>
          </w:p>
        </w:tc>
        <w:tc>
          <w:tcPr>
            <w:tcW w:w="1500" w:type="dxa"/>
            <w:shd w:val="clear" w:color="auto" w:fill="auto"/>
            <w:noWrap/>
            <w:vAlign w:val="center"/>
          </w:tcPr>
          <w:p w:rsidR="00285399" w:rsidRPr="00285399" w:rsidRDefault="00285399" w:rsidP="00285399">
            <w:pPr>
              <w:rPr>
                <w:sz w:val="18"/>
                <w:szCs w:val="20"/>
              </w:rPr>
            </w:pPr>
            <w:r w:rsidRPr="00285399">
              <w:rPr>
                <w:sz w:val="18"/>
                <w:szCs w:val="20"/>
              </w:rPr>
              <w:t xml:space="preserve">            23 421,60   </w:t>
            </w:r>
          </w:p>
        </w:tc>
        <w:tc>
          <w:tcPr>
            <w:tcW w:w="1320" w:type="dxa"/>
            <w:shd w:val="clear" w:color="auto" w:fill="auto"/>
            <w:noWrap/>
            <w:vAlign w:val="center"/>
          </w:tcPr>
          <w:p w:rsidR="00285399" w:rsidRPr="00285399" w:rsidRDefault="00285399" w:rsidP="00285399">
            <w:pPr>
              <w:rPr>
                <w:sz w:val="18"/>
                <w:szCs w:val="20"/>
              </w:rPr>
            </w:pPr>
            <w:r w:rsidRPr="00285399">
              <w:rPr>
                <w:sz w:val="18"/>
                <w:szCs w:val="20"/>
              </w:rPr>
              <w:t xml:space="preserve">        10 198,90   </w:t>
            </w:r>
          </w:p>
        </w:tc>
        <w:tc>
          <w:tcPr>
            <w:tcW w:w="1008" w:type="dxa"/>
            <w:shd w:val="clear" w:color="auto" w:fill="auto"/>
            <w:noWrap/>
            <w:vAlign w:val="center"/>
          </w:tcPr>
          <w:p w:rsidR="00285399" w:rsidRPr="00285399" w:rsidRDefault="00285399" w:rsidP="00285399">
            <w:pPr>
              <w:rPr>
                <w:sz w:val="18"/>
                <w:szCs w:val="20"/>
              </w:rPr>
            </w:pPr>
            <w:r w:rsidRPr="00285399">
              <w:rPr>
                <w:sz w:val="18"/>
                <w:szCs w:val="20"/>
              </w:rPr>
              <w:t xml:space="preserve">          6 981,40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xml:space="preserve">         6 241,30   </w:t>
            </w:r>
          </w:p>
        </w:tc>
        <w:tc>
          <w:tcPr>
            <w:tcW w:w="993" w:type="dxa"/>
            <w:shd w:val="clear" w:color="auto" w:fill="auto"/>
            <w:noWrap/>
            <w:vAlign w:val="center"/>
          </w:tcPr>
          <w:p w:rsidR="00285399" w:rsidRPr="00285399" w:rsidRDefault="00285399" w:rsidP="00285399">
            <w:pPr>
              <w:rPr>
                <w:sz w:val="18"/>
                <w:szCs w:val="20"/>
              </w:rPr>
            </w:pPr>
            <w:r w:rsidRPr="00285399">
              <w:rPr>
                <w:sz w:val="18"/>
                <w:szCs w:val="20"/>
              </w:rPr>
              <w:t xml:space="preserve">                    -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xml:space="preserve">                  -     </w:t>
            </w:r>
          </w:p>
        </w:tc>
        <w:tc>
          <w:tcPr>
            <w:tcW w:w="1133" w:type="dxa"/>
            <w:shd w:val="clear" w:color="auto" w:fill="auto"/>
            <w:noWrap/>
            <w:vAlign w:val="center"/>
          </w:tcPr>
          <w:p w:rsidR="00285399" w:rsidRPr="00285399" w:rsidRDefault="00285399" w:rsidP="00285399">
            <w:pPr>
              <w:rPr>
                <w:sz w:val="18"/>
                <w:szCs w:val="20"/>
              </w:rPr>
            </w:pPr>
            <w:r w:rsidRPr="00285399">
              <w:rPr>
                <w:sz w:val="18"/>
                <w:szCs w:val="20"/>
              </w:rPr>
              <w:t xml:space="preserve">                  -     </w:t>
            </w:r>
          </w:p>
        </w:tc>
        <w:tc>
          <w:tcPr>
            <w:tcW w:w="850" w:type="dxa"/>
            <w:shd w:val="clear" w:color="auto" w:fill="auto"/>
            <w:noWrap/>
            <w:vAlign w:val="center"/>
          </w:tcPr>
          <w:p w:rsidR="00285399" w:rsidRPr="00285399" w:rsidRDefault="00285399" w:rsidP="00285399">
            <w:pPr>
              <w:rPr>
                <w:sz w:val="18"/>
                <w:szCs w:val="20"/>
              </w:rPr>
            </w:pPr>
            <w:r w:rsidRPr="00285399">
              <w:rPr>
                <w:sz w:val="18"/>
                <w:szCs w:val="20"/>
              </w:rPr>
              <w:t xml:space="preserve">                  -     </w:t>
            </w:r>
          </w:p>
        </w:tc>
        <w:tc>
          <w:tcPr>
            <w:tcW w:w="709" w:type="dxa"/>
            <w:shd w:val="clear" w:color="auto" w:fill="auto"/>
            <w:noWrap/>
            <w:vAlign w:val="center"/>
          </w:tcPr>
          <w:p w:rsidR="00285399" w:rsidRPr="00285399" w:rsidRDefault="00285399" w:rsidP="00285399">
            <w:pPr>
              <w:rPr>
                <w:sz w:val="18"/>
                <w:szCs w:val="20"/>
              </w:rPr>
            </w:pPr>
            <w:r w:rsidRPr="00285399">
              <w:rPr>
                <w:sz w:val="18"/>
                <w:szCs w:val="20"/>
              </w:rPr>
              <w:t xml:space="preserve">                  -     </w:t>
            </w:r>
          </w:p>
        </w:tc>
        <w:tc>
          <w:tcPr>
            <w:tcW w:w="709" w:type="dxa"/>
            <w:shd w:val="clear" w:color="auto" w:fill="auto"/>
            <w:noWrap/>
            <w:vAlign w:val="center"/>
          </w:tcPr>
          <w:p w:rsidR="00285399" w:rsidRPr="00285399" w:rsidRDefault="00285399" w:rsidP="00285399">
            <w:pPr>
              <w:rPr>
                <w:sz w:val="18"/>
                <w:szCs w:val="20"/>
              </w:rPr>
            </w:pPr>
            <w:r w:rsidRPr="00285399">
              <w:rPr>
                <w:sz w:val="18"/>
                <w:szCs w:val="20"/>
              </w:rPr>
              <w:t xml:space="preserve">                     -     </w:t>
            </w:r>
          </w:p>
        </w:tc>
      </w:tr>
      <w:tr w:rsidR="00285399" w:rsidRPr="00285399" w:rsidTr="009E2583">
        <w:trPr>
          <w:trHeight w:val="641"/>
          <w:jc w:val="right"/>
        </w:trPr>
        <w:tc>
          <w:tcPr>
            <w:tcW w:w="704" w:type="dxa"/>
            <w:vMerge/>
            <w:vAlign w:val="center"/>
          </w:tcPr>
          <w:p w:rsidR="00285399" w:rsidRPr="00285399" w:rsidRDefault="00285399" w:rsidP="00285399">
            <w:pPr>
              <w:rPr>
                <w:sz w:val="18"/>
                <w:szCs w:val="20"/>
              </w:rPr>
            </w:pPr>
          </w:p>
        </w:tc>
        <w:tc>
          <w:tcPr>
            <w:tcW w:w="992" w:type="dxa"/>
            <w:vMerge/>
            <w:vAlign w:val="center"/>
          </w:tcPr>
          <w:p w:rsidR="00285399" w:rsidRPr="00285399" w:rsidRDefault="00285399" w:rsidP="00285399">
            <w:pPr>
              <w:rPr>
                <w:sz w:val="18"/>
                <w:szCs w:val="20"/>
              </w:rPr>
            </w:pPr>
          </w:p>
        </w:tc>
        <w:tc>
          <w:tcPr>
            <w:tcW w:w="1134" w:type="dxa"/>
            <w:vMerge/>
            <w:vAlign w:val="center"/>
          </w:tcPr>
          <w:p w:rsidR="00285399" w:rsidRPr="00285399" w:rsidRDefault="00285399" w:rsidP="00285399">
            <w:pPr>
              <w:rPr>
                <w:sz w:val="18"/>
                <w:szCs w:val="20"/>
              </w:rPr>
            </w:pPr>
          </w:p>
        </w:tc>
        <w:tc>
          <w:tcPr>
            <w:tcW w:w="993" w:type="dxa"/>
            <w:shd w:val="clear" w:color="auto" w:fill="auto"/>
          </w:tcPr>
          <w:p w:rsidR="00285399" w:rsidRPr="00285399" w:rsidRDefault="00285399" w:rsidP="00285399">
            <w:pPr>
              <w:rPr>
                <w:sz w:val="18"/>
                <w:szCs w:val="20"/>
              </w:rPr>
            </w:pPr>
            <w:r w:rsidRPr="00285399">
              <w:rPr>
                <w:sz w:val="18"/>
                <w:szCs w:val="20"/>
              </w:rPr>
              <w:t>бюджет района</w:t>
            </w:r>
          </w:p>
        </w:tc>
        <w:tc>
          <w:tcPr>
            <w:tcW w:w="708" w:type="dxa"/>
            <w:vAlign w:val="center"/>
          </w:tcPr>
          <w:p w:rsidR="00285399" w:rsidRPr="00285399" w:rsidRDefault="00285399" w:rsidP="00285399">
            <w:pPr>
              <w:rPr>
                <w:sz w:val="18"/>
                <w:szCs w:val="20"/>
              </w:rPr>
            </w:pPr>
          </w:p>
        </w:tc>
        <w:tc>
          <w:tcPr>
            <w:tcW w:w="1500" w:type="dxa"/>
            <w:shd w:val="clear" w:color="auto" w:fill="auto"/>
            <w:noWrap/>
            <w:vAlign w:val="center"/>
          </w:tcPr>
          <w:p w:rsidR="00285399" w:rsidRPr="00285399" w:rsidRDefault="00285399" w:rsidP="00285399">
            <w:pPr>
              <w:rPr>
                <w:sz w:val="18"/>
                <w:szCs w:val="20"/>
              </w:rPr>
            </w:pPr>
            <w:r w:rsidRPr="00285399">
              <w:rPr>
                <w:sz w:val="18"/>
                <w:szCs w:val="20"/>
              </w:rPr>
              <w:t xml:space="preserve">          244 758,23   </w:t>
            </w:r>
          </w:p>
        </w:tc>
        <w:tc>
          <w:tcPr>
            <w:tcW w:w="1320" w:type="dxa"/>
            <w:shd w:val="clear" w:color="auto" w:fill="auto"/>
            <w:noWrap/>
            <w:vAlign w:val="center"/>
          </w:tcPr>
          <w:p w:rsidR="00285399" w:rsidRPr="00285399" w:rsidRDefault="00285399" w:rsidP="00285399">
            <w:pPr>
              <w:rPr>
                <w:sz w:val="18"/>
                <w:szCs w:val="20"/>
              </w:rPr>
            </w:pPr>
            <w:r w:rsidRPr="00285399">
              <w:rPr>
                <w:sz w:val="18"/>
                <w:szCs w:val="20"/>
              </w:rPr>
              <w:t xml:space="preserve">        77 348,53   </w:t>
            </w:r>
          </w:p>
        </w:tc>
        <w:tc>
          <w:tcPr>
            <w:tcW w:w="1008" w:type="dxa"/>
            <w:shd w:val="clear" w:color="auto" w:fill="auto"/>
            <w:noWrap/>
            <w:vAlign w:val="center"/>
          </w:tcPr>
          <w:p w:rsidR="00285399" w:rsidRPr="00285399" w:rsidRDefault="00285399" w:rsidP="00285399">
            <w:pPr>
              <w:rPr>
                <w:sz w:val="18"/>
                <w:szCs w:val="20"/>
              </w:rPr>
            </w:pPr>
            <w:r w:rsidRPr="00285399">
              <w:rPr>
                <w:sz w:val="18"/>
                <w:szCs w:val="20"/>
              </w:rPr>
              <w:t xml:space="preserve">        13 950,90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xml:space="preserve">       13 950,80   </w:t>
            </w:r>
          </w:p>
        </w:tc>
        <w:tc>
          <w:tcPr>
            <w:tcW w:w="993" w:type="dxa"/>
            <w:shd w:val="clear" w:color="auto" w:fill="auto"/>
            <w:noWrap/>
            <w:vAlign w:val="center"/>
          </w:tcPr>
          <w:p w:rsidR="00285399" w:rsidRPr="00285399" w:rsidRDefault="00285399" w:rsidP="00285399">
            <w:pPr>
              <w:rPr>
                <w:sz w:val="18"/>
                <w:szCs w:val="20"/>
              </w:rPr>
            </w:pPr>
            <w:r w:rsidRPr="00285399">
              <w:rPr>
                <w:sz w:val="18"/>
                <w:szCs w:val="20"/>
              </w:rPr>
              <w:t xml:space="preserve">       13 950,80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xml:space="preserve">     13 950,80   </w:t>
            </w:r>
          </w:p>
        </w:tc>
        <w:tc>
          <w:tcPr>
            <w:tcW w:w="1133" w:type="dxa"/>
            <w:shd w:val="clear" w:color="auto" w:fill="auto"/>
            <w:noWrap/>
            <w:vAlign w:val="center"/>
          </w:tcPr>
          <w:p w:rsidR="00285399" w:rsidRPr="00285399" w:rsidRDefault="00285399" w:rsidP="00285399">
            <w:pPr>
              <w:rPr>
                <w:sz w:val="18"/>
                <w:szCs w:val="20"/>
              </w:rPr>
            </w:pPr>
            <w:r w:rsidRPr="00285399">
              <w:rPr>
                <w:sz w:val="18"/>
                <w:szCs w:val="20"/>
              </w:rPr>
              <w:t xml:space="preserve">     13 950,80   </w:t>
            </w:r>
          </w:p>
        </w:tc>
        <w:tc>
          <w:tcPr>
            <w:tcW w:w="850" w:type="dxa"/>
            <w:shd w:val="clear" w:color="auto" w:fill="auto"/>
            <w:noWrap/>
            <w:vAlign w:val="center"/>
          </w:tcPr>
          <w:p w:rsidR="00285399" w:rsidRPr="00285399" w:rsidRDefault="00285399" w:rsidP="00285399">
            <w:pPr>
              <w:rPr>
                <w:sz w:val="18"/>
                <w:szCs w:val="20"/>
              </w:rPr>
            </w:pPr>
            <w:r w:rsidRPr="00285399">
              <w:rPr>
                <w:sz w:val="18"/>
                <w:szCs w:val="20"/>
              </w:rPr>
              <w:t xml:space="preserve">     13 950,80   </w:t>
            </w:r>
          </w:p>
        </w:tc>
        <w:tc>
          <w:tcPr>
            <w:tcW w:w="709" w:type="dxa"/>
            <w:shd w:val="clear" w:color="auto" w:fill="auto"/>
            <w:noWrap/>
            <w:vAlign w:val="center"/>
          </w:tcPr>
          <w:p w:rsidR="00285399" w:rsidRPr="00285399" w:rsidRDefault="00285399" w:rsidP="00285399">
            <w:pPr>
              <w:rPr>
                <w:sz w:val="18"/>
                <w:szCs w:val="20"/>
              </w:rPr>
            </w:pPr>
            <w:r w:rsidRPr="00285399">
              <w:rPr>
                <w:sz w:val="18"/>
                <w:szCs w:val="20"/>
              </w:rPr>
              <w:t xml:space="preserve">     13 950,80   </w:t>
            </w:r>
          </w:p>
        </w:tc>
        <w:tc>
          <w:tcPr>
            <w:tcW w:w="709" w:type="dxa"/>
            <w:shd w:val="clear" w:color="auto" w:fill="auto"/>
            <w:noWrap/>
            <w:vAlign w:val="center"/>
          </w:tcPr>
          <w:p w:rsidR="00285399" w:rsidRPr="00285399" w:rsidRDefault="00285399" w:rsidP="00285399">
            <w:pPr>
              <w:rPr>
                <w:sz w:val="18"/>
                <w:szCs w:val="20"/>
              </w:rPr>
            </w:pPr>
            <w:r w:rsidRPr="00285399">
              <w:rPr>
                <w:sz w:val="18"/>
                <w:szCs w:val="20"/>
              </w:rPr>
              <w:t xml:space="preserve">        69 754,00   </w:t>
            </w:r>
          </w:p>
        </w:tc>
      </w:tr>
      <w:tr w:rsidR="00285399" w:rsidRPr="00285399" w:rsidTr="009E2583">
        <w:trPr>
          <w:trHeight w:val="152"/>
          <w:jc w:val="right"/>
        </w:trPr>
        <w:tc>
          <w:tcPr>
            <w:tcW w:w="704" w:type="dxa"/>
            <w:vMerge w:val="restart"/>
            <w:vAlign w:val="center"/>
          </w:tcPr>
          <w:p w:rsidR="00285399" w:rsidRPr="00285399" w:rsidRDefault="00285399" w:rsidP="00285399">
            <w:pPr>
              <w:rPr>
                <w:sz w:val="18"/>
                <w:szCs w:val="20"/>
              </w:rPr>
            </w:pPr>
            <w:r w:rsidRPr="00285399">
              <w:rPr>
                <w:sz w:val="18"/>
                <w:szCs w:val="20"/>
              </w:rPr>
              <w:lastRenderedPageBreak/>
              <w:t>1.2.44</w:t>
            </w:r>
          </w:p>
        </w:tc>
        <w:tc>
          <w:tcPr>
            <w:tcW w:w="992" w:type="dxa"/>
            <w:vMerge w:val="restart"/>
          </w:tcPr>
          <w:p w:rsidR="00285399" w:rsidRPr="00285399" w:rsidRDefault="00285399" w:rsidP="009E2583">
            <w:pPr>
              <w:rPr>
                <w:sz w:val="18"/>
                <w:szCs w:val="20"/>
              </w:rPr>
            </w:pPr>
            <w:r w:rsidRPr="00285399">
              <w:rPr>
                <w:sz w:val="18"/>
                <w:szCs w:val="20"/>
              </w:rPr>
              <w:t>Замена трубопроводов и приборов системы отопления в административном здании по ул.Индустриальн</w:t>
            </w:r>
            <w:r w:rsidR="009E2583">
              <w:rPr>
                <w:sz w:val="18"/>
                <w:szCs w:val="20"/>
              </w:rPr>
              <w:t>ой</w:t>
            </w:r>
            <w:r w:rsidRPr="00285399">
              <w:rPr>
                <w:sz w:val="18"/>
                <w:szCs w:val="20"/>
              </w:rPr>
              <w:t>,д.16</w:t>
            </w:r>
            <w:r w:rsidR="009E2583">
              <w:rPr>
                <w:sz w:val="18"/>
                <w:szCs w:val="20"/>
              </w:rPr>
              <w:t>,</w:t>
            </w:r>
            <w:r w:rsidRPr="00285399">
              <w:rPr>
                <w:sz w:val="18"/>
                <w:szCs w:val="20"/>
              </w:rPr>
              <w:t xml:space="preserve"> г.Нижневартовск</w:t>
            </w:r>
          </w:p>
        </w:tc>
        <w:tc>
          <w:tcPr>
            <w:tcW w:w="1134" w:type="dxa"/>
            <w:vMerge w:val="restart"/>
            <w:vAlign w:val="center"/>
          </w:tcPr>
          <w:p w:rsidR="00285399" w:rsidRPr="00285399" w:rsidRDefault="00285399" w:rsidP="009E2583">
            <w:pPr>
              <w:rPr>
                <w:sz w:val="18"/>
                <w:szCs w:val="20"/>
              </w:rPr>
            </w:pPr>
            <w:r w:rsidRPr="00285399">
              <w:rPr>
                <w:sz w:val="18"/>
                <w:szCs w:val="20"/>
              </w:rPr>
              <w:t>мун</w:t>
            </w:r>
            <w:r w:rsidR="009E2583">
              <w:rPr>
                <w:sz w:val="18"/>
                <w:szCs w:val="20"/>
              </w:rPr>
              <w:t>иципальное казенное учреждение «</w:t>
            </w:r>
            <w:r w:rsidRPr="00285399">
              <w:rPr>
                <w:sz w:val="18"/>
                <w:szCs w:val="20"/>
              </w:rPr>
              <w:t>Управление капитального строительства по застройке Нижневартовского района</w:t>
            </w:r>
            <w:r w:rsidR="009E2583">
              <w:rPr>
                <w:sz w:val="18"/>
                <w:szCs w:val="20"/>
              </w:rPr>
              <w:t>»</w:t>
            </w:r>
          </w:p>
        </w:tc>
        <w:tc>
          <w:tcPr>
            <w:tcW w:w="993" w:type="dxa"/>
            <w:shd w:val="clear" w:color="auto" w:fill="auto"/>
            <w:vAlign w:val="center"/>
          </w:tcPr>
          <w:p w:rsidR="00285399" w:rsidRPr="00285399" w:rsidRDefault="00285399" w:rsidP="00285399">
            <w:pPr>
              <w:rPr>
                <w:sz w:val="18"/>
                <w:szCs w:val="20"/>
              </w:rPr>
            </w:pPr>
            <w:r w:rsidRPr="00285399">
              <w:rPr>
                <w:sz w:val="18"/>
                <w:szCs w:val="20"/>
              </w:rPr>
              <w:t>всего</w:t>
            </w:r>
          </w:p>
        </w:tc>
        <w:tc>
          <w:tcPr>
            <w:tcW w:w="708" w:type="dxa"/>
            <w:vAlign w:val="bottom"/>
          </w:tcPr>
          <w:p w:rsidR="00285399" w:rsidRPr="00285399" w:rsidRDefault="00285399" w:rsidP="00285399">
            <w:pPr>
              <w:jc w:val="center"/>
              <w:rPr>
                <w:sz w:val="18"/>
                <w:szCs w:val="20"/>
              </w:rPr>
            </w:pPr>
            <w:r w:rsidRPr="00285399">
              <w:rPr>
                <w:sz w:val="18"/>
                <w:szCs w:val="20"/>
              </w:rPr>
              <w:t>х</w:t>
            </w:r>
          </w:p>
        </w:tc>
        <w:tc>
          <w:tcPr>
            <w:tcW w:w="1500"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2 222,16   </w:t>
            </w:r>
          </w:p>
        </w:tc>
        <w:tc>
          <w:tcPr>
            <w:tcW w:w="1320"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2 222,16   </w:t>
            </w:r>
          </w:p>
        </w:tc>
        <w:tc>
          <w:tcPr>
            <w:tcW w:w="1008"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1134"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993"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1134"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1133"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850"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r>
      <w:tr w:rsidR="00285399" w:rsidRPr="00285399" w:rsidTr="009E2583">
        <w:trPr>
          <w:trHeight w:val="1164"/>
          <w:jc w:val="right"/>
        </w:trPr>
        <w:tc>
          <w:tcPr>
            <w:tcW w:w="704" w:type="dxa"/>
            <w:vMerge/>
            <w:vAlign w:val="center"/>
          </w:tcPr>
          <w:p w:rsidR="00285399" w:rsidRPr="00285399" w:rsidRDefault="00285399" w:rsidP="00285399">
            <w:pPr>
              <w:rPr>
                <w:sz w:val="18"/>
                <w:szCs w:val="20"/>
              </w:rPr>
            </w:pPr>
          </w:p>
        </w:tc>
        <w:tc>
          <w:tcPr>
            <w:tcW w:w="992" w:type="dxa"/>
            <w:vMerge/>
            <w:vAlign w:val="center"/>
          </w:tcPr>
          <w:p w:rsidR="00285399" w:rsidRPr="00285399" w:rsidRDefault="00285399" w:rsidP="00285399">
            <w:pPr>
              <w:rPr>
                <w:sz w:val="18"/>
                <w:szCs w:val="20"/>
              </w:rPr>
            </w:pPr>
          </w:p>
        </w:tc>
        <w:tc>
          <w:tcPr>
            <w:tcW w:w="1134" w:type="dxa"/>
            <w:vMerge/>
            <w:vAlign w:val="center"/>
          </w:tcPr>
          <w:p w:rsidR="00285399" w:rsidRPr="00285399" w:rsidRDefault="00285399" w:rsidP="00285399">
            <w:pPr>
              <w:rPr>
                <w:sz w:val="18"/>
                <w:szCs w:val="20"/>
              </w:rPr>
            </w:pPr>
          </w:p>
        </w:tc>
        <w:tc>
          <w:tcPr>
            <w:tcW w:w="993" w:type="dxa"/>
            <w:shd w:val="clear" w:color="auto" w:fill="auto"/>
          </w:tcPr>
          <w:p w:rsidR="00285399" w:rsidRPr="00285399" w:rsidRDefault="00285399" w:rsidP="00285399">
            <w:pPr>
              <w:rPr>
                <w:sz w:val="18"/>
                <w:szCs w:val="20"/>
              </w:rPr>
            </w:pPr>
            <w:r w:rsidRPr="00285399">
              <w:rPr>
                <w:sz w:val="18"/>
                <w:szCs w:val="20"/>
              </w:rPr>
              <w:t>бюджет автономного округа</w:t>
            </w:r>
          </w:p>
        </w:tc>
        <w:tc>
          <w:tcPr>
            <w:tcW w:w="708" w:type="dxa"/>
            <w:vAlign w:val="bottom"/>
          </w:tcPr>
          <w:p w:rsidR="00285399" w:rsidRPr="00285399" w:rsidRDefault="00285399" w:rsidP="00285399">
            <w:pPr>
              <w:jc w:val="center"/>
              <w:rPr>
                <w:sz w:val="18"/>
                <w:szCs w:val="20"/>
              </w:rPr>
            </w:pPr>
            <w:r w:rsidRPr="00285399">
              <w:rPr>
                <w:sz w:val="18"/>
                <w:szCs w:val="20"/>
              </w:rPr>
              <w:t>х</w:t>
            </w:r>
          </w:p>
        </w:tc>
        <w:tc>
          <w:tcPr>
            <w:tcW w:w="1500"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1320" w:type="dxa"/>
            <w:shd w:val="clear" w:color="auto" w:fill="auto"/>
            <w:noWrap/>
            <w:vAlign w:val="center"/>
          </w:tcPr>
          <w:p w:rsidR="00285399" w:rsidRPr="00285399" w:rsidRDefault="00285399" w:rsidP="00285399">
            <w:pPr>
              <w:jc w:val="center"/>
              <w:rPr>
                <w:sz w:val="18"/>
                <w:szCs w:val="20"/>
              </w:rPr>
            </w:pPr>
            <w:r w:rsidRPr="00285399">
              <w:rPr>
                <w:sz w:val="18"/>
                <w:szCs w:val="20"/>
              </w:rPr>
              <w:t> </w:t>
            </w:r>
          </w:p>
        </w:tc>
        <w:tc>
          <w:tcPr>
            <w:tcW w:w="1008"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993"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1133"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850"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r>
      <w:tr w:rsidR="00285399" w:rsidRPr="00285399" w:rsidTr="009E2583">
        <w:trPr>
          <w:trHeight w:val="1705"/>
          <w:jc w:val="right"/>
        </w:trPr>
        <w:tc>
          <w:tcPr>
            <w:tcW w:w="704" w:type="dxa"/>
            <w:vMerge/>
            <w:vAlign w:val="center"/>
          </w:tcPr>
          <w:p w:rsidR="00285399" w:rsidRPr="00285399" w:rsidRDefault="00285399" w:rsidP="00285399">
            <w:pPr>
              <w:rPr>
                <w:sz w:val="18"/>
                <w:szCs w:val="20"/>
              </w:rPr>
            </w:pPr>
          </w:p>
        </w:tc>
        <w:tc>
          <w:tcPr>
            <w:tcW w:w="992" w:type="dxa"/>
            <w:vMerge/>
            <w:vAlign w:val="center"/>
          </w:tcPr>
          <w:p w:rsidR="00285399" w:rsidRPr="00285399" w:rsidRDefault="00285399" w:rsidP="00285399">
            <w:pPr>
              <w:rPr>
                <w:sz w:val="18"/>
                <w:szCs w:val="20"/>
              </w:rPr>
            </w:pPr>
          </w:p>
        </w:tc>
        <w:tc>
          <w:tcPr>
            <w:tcW w:w="1134" w:type="dxa"/>
            <w:vMerge/>
            <w:vAlign w:val="center"/>
          </w:tcPr>
          <w:p w:rsidR="00285399" w:rsidRPr="00285399" w:rsidRDefault="00285399" w:rsidP="00285399">
            <w:pPr>
              <w:rPr>
                <w:sz w:val="18"/>
                <w:szCs w:val="20"/>
              </w:rPr>
            </w:pPr>
          </w:p>
        </w:tc>
        <w:tc>
          <w:tcPr>
            <w:tcW w:w="993" w:type="dxa"/>
            <w:shd w:val="clear" w:color="auto" w:fill="auto"/>
          </w:tcPr>
          <w:p w:rsidR="00285399" w:rsidRPr="00285399" w:rsidRDefault="00285399" w:rsidP="00285399">
            <w:pPr>
              <w:rPr>
                <w:sz w:val="18"/>
                <w:szCs w:val="20"/>
              </w:rPr>
            </w:pPr>
            <w:r w:rsidRPr="00285399">
              <w:rPr>
                <w:sz w:val="18"/>
                <w:szCs w:val="20"/>
              </w:rPr>
              <w:t>бюджет района</w:t>
            </w:r>
          </w:p>
        </w:tc>
        <w:tc>
          <w:tcPr>
            <w:tcW w:w="708" w:type="dxa"/>
            <w:vAlign w:val="bottom"/>
          </w:tcPr>
          <w:p w:rsidR="00285399" w:rsidRPr="00285399" w:rsidRDefault="00285399" w:rsidP="00285399">
            <w:pPr>
              <w:jc w:val="center"/>
              <w:rPr>
                <w:sz w:val="18"/>
                <w:szCs w:val="20"/>
              </w:rPr>
            </w:pPr>
            <w:r w:rsidRPr="00285399">
              <w:rPr>
                <w:sz w:val="18"/>
                <w:szCs w:val="20"/>
              </w:rPr>
              <w:t>х</w:t>
            </w:r>
          </w:p>
        </w:tc>
        <w:tc>
          <w:tcPr>
            <w:tcW w:w="1500"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2 222,16   </w:t>
            </w:r>
          </w:p>
        </w:tc>
        <w:tc>
          <w:tcPr>
            <w:tcW w:w="1320"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2 222,16   </w:t>
            </w:r>
          </w:p>
        </w:tc>
        <w:tc>
          <w:tcPr>
            <w:tcW w:w="1008"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993"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1133"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850"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r>
      <w:tr w:rsidR="00285399" w:rsidRPr="00285399" w:rsidTr="001E66E0">
        <w:trPr>
          <w:trHeight w:val="603"/>
          <w:jc w:val="right"/>
        </w:trPr>
        <w:tc>
          <w:tcPr>
            <w:tcW w:w="704" w:type="dxa"/>
            <w:vMerge w:val="restart"/>
            <w:vAlign w:val="center"/>
          </w:tcPr>
          <w:p w:rsidR="00285399" w:rsidRPr="00285399" w:rsidRDefault="00285399" w:rsidP="00285399">
            <w:pPr>
              <w:rPr>
                <w:sz w:val="18"/>
                <w:szCs w:val="20"/>
              </w:rPr>
            </w:pPr>
            <w:r w:rsidRPr="00285399">
              <w:rPr>
                <w:sz w:val="18"/>
                <w:szCs w:val="20"/>
              </w:rPr>
              <w:t>1.2.47</w:t>
            </w:r>
          </w:p>
        </w:tc>
        <w:tc>
          <w:tcPr>
            <w:tcW w:w="992" w:type="dxa"/>
            <w:vMerge w:val="restart"/>
          </w:tcPr>
          <w:p w:rsidR="00285399" w:rsidRPr="00285399" w:rsidRDefault="00285399" w:rsidP="001E66E0">
            <w:pPr>
              <w:jc w:val="both"/>
              <w:rPr>
                <w:sz w:val="18"/>
                <w:szCs w:val="20"/>
              </w:rPr>
            </w:pPr>
            <w:r w:rsidRPr="00285399">
              <w:rPr>
                <w:sz w:val="18"/>
                <w:szCs w:val="20"/>
              </w:rPr>
              <w:t>Капитальный ремонт артезианской скважины в пгт. Излучинск</w:t>
            </w:r>
            <w:r w:rsidR="009E2583">
              <w:rPr>
                <w:sz w:val="18"/>
                <w:szCs w:val="20"/>
              </w:rPr>
              <w:t>е</w:t>
            </w:r>
          </w:p>
        </w:tc>
        <w:tc>
          <w:tcPr>
            <w:tcW w:w="1134" w:type="dxa"/>
            <w:vMerge w:val="restart"/>
            <w:vAlign w:val="center"/>
          </w:tcPr>
          <w:p w:rsidR="00285399" w:rsidRPr="00285399" w:rsidRDefault="00285399" w:rsidP="009E2583">
            <w:pPr>
              <w:rPr>
                <w:sz w:val="18"/>
                <w:szCs w:val="20"/>
              </w:rPr>
            </w:pPr>
            <w:r w:rsidRPr="00285399">
              <w:rPr>
                <w:sz w:val="18"/>
                <w:szCs w:val="20"/>
              </w:rPr>
              <w:t xml:space="preserve">муниципальное казенное учреждение </w:t>
            </w:r>
            <w:r w:rsidR="009E2583">
              <w:rPr>
                <w:sz w:val="18"/>
                <w:szCs w:val="20"/>
              </w:rPr>
              <w:t>«</w:t>
            </w:r>
            <w:r w:rsidRPr="00285399">
              <w:rPr>
                <w:sz w:val="18"/>
                <w:szCs w:val="20"/>
              </w:rPr>
              <w:t>Управление капитального строительства по застройке Нижневартовского района</w:t>
            </w:r>
            <w:r w:rsidR="009E2583">
              <w:rPr>
                <w:sz w:val="18"/>
                <w:szCs w:val="20"/>
              </w:rPr>
              <w:t>»</w:t>
            </w:r>
          </w:p>
        </w:tc>
        <w:tc>
          <w:tcPr>
            <w:tcW w:w="993" w:type="dxa"/>
            <w:shd w:val="clear" w:color="auto" w:fill="auto"/>
            <w:vAlign w:val="center"/>
          </w:tcPr>
          <w:p w:rsidR="00285399" w:rsidRPr="00285399" w:rsidRDefault="00285399" w:rsidP="00285399">
            <w:pPr>
              <w:rPr>
                <w:sz w:val="18"/>
                <w:szCs w:val="20"/>
              </w:rPr>
            </w:pPr>
            <w:r w:rsidRPr="00285399">
              <w:rPr>
                <w:sz w:val="18"/>
                <w:szCs w:val="20"/>
              </w:rPr>
              <w:t>всего</w:t>
            </w:r>
          </w:p>
        </w:tc>
        <w:tc>
          <w:tcPr>
            <w:tcW w:w="708" w:type="dxa"/>
            <w:vAlign w:val="bottom"/>
          </w:tcPr>
          <w:p w:rsidR="00285399" w:rsidRPr="00285399" w:rsidRDefault="00285399" w:rsidP="00285399">
            <w:pPr>
              <w:jc w:val="center"/>
              <w:rPr>
                <w:sz w:val="18"/>
                <w:szCs w:val="20"/>
              </w:rPr>
            </w:pPr>
            <w:r w:rsidRPr="00285399">
              <w:rPr>
                <w:sz w:val="18"/>
                <w:szCs w:val="20"/>
              </w:rPr>
              <w:t>х</w:t>
            </w:r>
          </w:p>
        </w:tc>
        <w:tc>
          <w:tcPr>
            <w:tcW w:w="1500"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0,00   </w:t>
            </w:r>
          </w:p>
        </w:tc>
        <w:tc>
          <w:tcPr>
            <w:tcW w:w="1320"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0,00   </w:t>
            </w:r>
          </w:p>
        </w:tc>
        <w:tc>
          <w:tcPr>
            <w:tcW w:w="1008"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1134"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993"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1134"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1133"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850"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r>
      <w:tr w:rsidR="00285399" w:rsidRPr="00285399" w:rsidTr="009E2583">
        <w:trPr>
          <w:trHeight w:val="1705"/>
          <w:jc w:val="right"/>
        </w:trPr>
        <w:tc>
          <w:tcPr>
            <w:tcW w:w="704" w:type="dxa"/>
            <w:vMerge/>
            <w:vAlign w:val="center"/>
          </w:tcPr>
          <w:p w:rsidR="00285399" w:rsidRPr="00285399" w:rsidRDefault="00285399" w:rsidP="00285399">
            <w:pPr>
              <w:rPr>
                <w:sz w:val="18"/>
                <w:szCs w:val="20"/>
              </w:rPr>
            </w:pPr>
          </w:p>
        </w:tc>
        <w:tc>
          <w:tcPr>
            <w:tcW w:w="992" w:type="dxa"/>
            <w:vMerge/>
            <w:vAlign w:val="center"/>
          </w:tcPr>
          <w:p w:rsidR="00285399" w:rsidRPr="00285399" w:rsidRDefault="00285399" w:rsidP="00285399">
            <w:pPr>
              <w:rPr>
                <w:sz w:val="18"/>
                <w:szCs w:val="20"/>
              </w:rPr>
            </w:pPr>
          </w:p>
        </w:tc>
        <w:tc>
          <w:tcPr>
            <w:tcW w:w="1134" w:type="dxa"/>
            <w:vMerge/>
            <w:vAlign w:val="center"/>
          </w:tcPr>
          <w:p w:rsidR="00285399" w:rsidRPr="00285399" w:rsidRDefault="00285399" w:rsidP="00285399">
            <w:pPr>
              <w:rPr>
                <w:sz w:val="18"/>
                <w:szCs w:val="20"/>
              </w:rPr>
            </w:pPr>
          </w:p>
        </w:tc>
        <w:tc>
          <w:tcPr>
            <w:tcW w:w="993" w:type="dxa"/>
            <w:shd w:val="clear" w:color="auto" w:fill="auto"/>
          </w:tcPr>
          <w:p w:rsidR="00285399" w:rsidRPr="00285399" w:rsidRDefault="00285399" w:rsidP="00285399">
            <w:pPr>
              <w:rPr>
                <w:sz w:val="18"/>
                <w:szCs w:val="20"/>
              </w:rPr>
            </w:pPr>
            <w:r w:rsidRPr="00285399">
              <w:rPr>
                <w:sz w:val="18"/>
                <w:szCs w:val="20"/>
              </w:rPr>
              <w:t>бюджет автономного округа</w:t>
            </w:r>
          </w:p>
        </w:tc>
        <w:tc>
          <w:tcPr>
            <w:tcW w:w="708" w:type="dxa"/>
            <w:vAlign w:val="bottom"/>
          </w:tcPr>
          <w:p w:rsidR="00285399" w:rsidRPr="00285399" w:rsidRDefault="00285399" w:rsidP="00285399">
            <w:pPr>
              <w:jc w:val="center"/>
              <w:rPr>
                <w:sz w:val="18"/>
                <w:szCs w:val="20"/>
              </w:rPr>
            </w:pPr>
            <w:r w:rsidRPr="00285399">
              <w:rPr>
                <w:sz w:val="18"/>
                <w:szCs w:val="20"/>
              </w:rPr>
              <w:t>х</w:t>
            </w:r>
          </w:p>
        </w:tc>
        <w:tc>
          <w:tcPr>
            <w:tcW w:w="1500"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     </w:t>
            </w:r>
          </w:p>
        </w:tc>
        <w:tc>
          <w:tcPr>
            <w:tcW w:w="1320" w:type="dxa"/>
            <w:shd w:val="clear" w:color="auto" w:fill="auto"/>
            <w:noWrap/>
            <w:vAlign w:val="center"/>
          </w:tcPr>
          <w:p w:rsidR="00285399" w:rsidRPr="00285399" w:rsidRDefault="00285399" w:rsidP="00285399">
            <w:pPr>
              <w:jc w:val="center"/>
              <w:rPr>
                <w:sz w:val="18"/>
                <w:szCs w:val="20"/>
              </w:rPr>
            </w:pPr>
            <w:r w:rsidRPr="00285399">
              <w:rPr>
                <w:sz w:val="18"/>
                <w:szCs w:val="20"/>
              </w:rPr>
              <w:t> </w:t>
            </w:r>
          </w:p>
        </w:tc>
        <w:tc>
          <w:tcPr>
            <w:tcW w:w="1008"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993"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1133"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850"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r>
      <w:tr w:rsidR="00285399" w:rsidRPr="00285399" w:rsidTr="009E2583">
        <w:trPr>
          <w:trHeight w:val="599"/>
          <w:jc w:val="right"/>
        </w:trPr>
        <w:tc>
          <w:tcPr>
            <w:tcW w:w="704" w:type="dxa"/>
            <w:vMerge/>
            <w:vAlign w:val="center"/>
          </w:tcPr>
          <w:p w:rsidR="00285399" w:rsidRPr="00285399" w:rsidRDefault="00285399" w:rsidP="00285399">
            <w:pPr>
              <w:rPr>
                <w:sz w:val="18"/>
                <w:szCs w:val="20"/>
              </w:rPr>
            </w:pPr>
          </w:p>
        </w:tc>
        <w:tc>
          <w:tcPr>
            <w:tcW w:w="992" w:type="dxa"/>
            <w:vMerge/>
            <w:vAlign w:val="center"/>
          </w:tcPr>
          <w:p w:rsidR="00285399" w:rsidRPr="00285399" w:rsidRDefault="00285399" w:rsidP="00285399">
            <w:pPr>
              <w:rPr>
                <w:sz w:val="18"/>
                <w:szCs w:val="20"/>
              </w:rPr>
            </w:pPr>
          </w:p>
        </w:tc>
        <w:tc>
          <w:tcPr>
            <w:tcW w:w="1134" w:type="dxa"/>
            <w:vMerge/>
            <w:vAlign w:val="center"/>
          </w:tcPr>
          <w:p w:rsidR="00285399" w:rsidRPr="00285399" w:rsidRDefault="00285399" w:rsidP="00285399">
            <w:pPr>
              <w:rPr>
                <w:sz w:val="18"/>
                <w:szCs w:val="20"/>
              </w:rPr>
            </w:pPr>
          </w:p>
        </w:tc>
        <w:tc>
          <w:tcPr>
            <w:tcW w:w="993" w:type="dxa"/>
            <w:shd w:val="clear" w:color="auto" w:fill="auto"/>
          </w:tcPr>
          <w:p w:rsidR="00285399" w:rsidRPr="00285399" w:rsidRDefault="00285399" w:rsidP="00285399">
            <w:pPr>
              <w:rPr>
                <w:sz w:val="18"/>
                <w:szCs w:val="20"/>
              </w:rPr>
            </w:pPr>
            <w:r w:rsidRPr="00285399">
              <w:rPr>
                <w:sz w:val="18"/>
                <w:szCs w:val="20"/>
              </w:rPr>
              <w:t>бюджет района</w:t>
            </w:r>
          </w:p>
        </w:tc>
        <w:tc>
          <w:tcPr>
            <w:tcW w:w="708" w:type="dxa"/>
            <w:vAlign w:val="bottom"/>
          </w:tcPr>
          <w:p w:rsidR="00285399" w:rsidRPr="00285399" w:rsidRDefault="00285399" w:rsidP="00285399">
            <w:pPr>
              <w:jc w:val="center"/>
              <w:rPr>
                <w:sz w:val="18"/>
                <w:szCs w:val="20"/>
              </w:rPr>
            </w:pPr>
            <w:r w:rsidRPr="00285399">
              <w:rPr>
                <w:sz w:val="18"/>
                <w:szCs w:val="20"/>
              </w:rPr>
              <w:t>х</w:t>
            </w:r>
          </w:p>
        </w:tc>
        <w:tc>
          <w:tcPr>
            <w:tcW w:w="1500"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0,00   </w:t>
            </w:r>
          </w:p>
        </w:tc>
        <w:tc>
          <w:tcPr>
            <w:tcW w:w="1320" w:type="dxa"/>
            <w:shd w:val="clear" w:color="auto" w:fill="auto"/>
            <w:noWrap/>
            <w:vAlign w:val="center"/>
          </w:tcPr>
          <w:p w:rsidR="00285399" w:rsidRPr="00285399" w:rsidRDefault="00285399" w:rsidP="00285399">
            <w:pPr>
              <w:jc w:val="center"/>
              <w:rPr>
                <w:sz w:val="18"/>
                <w:szCs w:val="20"/>
              </w:rPr>
            </w:pPr>
            <w:r w:rsidRPr="00285399">
              <w:rPr>
                <w:sz w:val="18"/>
                <w:szCs w:val="20"/>
              </w:rPr>
              <w:t xml:space="preserve">-                0,00   </w:t>
            </w:r>
          </w:p>
        </w:tc>
        <w:tc>
          <w:tcPr>
            <w:tcW w:w="1008"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993"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1134"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1133"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850" w:type="dxa"/>
            <w:shd w:val="clear" w:color="auto" w:fill="auto"/>
            <w:noWrap/>
            <w:vAlign w:val="center"/>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c>
          <w:tcPr>
            <w:tcW w:w="709" w:type="dxa"/>
            <w:shd w:val="clear" w:color="auto" w:fill="auto"/>
            <w:noWrap/>
            <w:vAlign w:val="bottom"/>
          </w:tcPr>
          <w:p w:rsidR="00285399" w:rsidRPr="00285399" w:rsidRDefault="00285399" w:rsidP="00285399">
            <w:pPr>
              <w:rPr>
                <w:sz w:val="18"/>
                <w:szCs w:val="20"/>
              </w:rPr>
            </w:pPr>
            <w:r w:rsidRPr="00285399">
              <w:rPr>
                <w:sz w:val="18"/>
                <w:szCs w:val="20"/>
              </w:rPr>
              <w:t> </w:t>
            </w:r>
          </w:p>
        </w:tc>
      </w:tr>
      <w:tr w:rsidR="00285399" w:rsidRPr="00285399" w:rsidTr="009E2583">
        <w:trPr>
          <w:trHeight w:val="539"/>
          <w:jc w:val="right"/>
        </w:trPr>
        <w:tc>
          <w:tcPr>
            <w:tcW w:w="2830" w:type="dxa"/>
            <w:gridSpan w:val="3"/>
            <w:vMerge w:val="restart"/>
            <w:vAlign w:val="center"/>
          </w:tcPr>
          <w:p w:rsidR="00285399" w:rsidRPr="00285399" w:rsidRDefault="00285399" w:rsidP="00285399">
            <w:pPr>
              <w:jc w:val="center"/>
              <w:rPr>
                <w:bCs/>
                <w:sz w:val="18"/>
                <w:szCs w:val="20"/>
              </w:rPr>
            </w:pPr>
            <w:r w:rsidRPr="00285399">
              <w:rPr>
                <w:bCs/>
                <w:sz w:val="18"/>
                <w:szCs w:val="20"/>
              </w:rPr>
              <w:t>Итого по мероприятию 1.2</w:t>
            </w:r>
          </w:p>
        </w:tc>
        <w:tc>
          <w:tcPr>
            <w:tcW w:w="993" w:type="dxa"/>
            <w:shd w:val="clear" w:color="auto" w:fill="auto"/>
            <w:vAlign w:val="center"/>
          </w:tcPr>
          <w:p w:rsidR="00285399" w:rsidRPr="00285399" w:rsidRDefault="00285399" w:rsidP="00285399">
            <w:pPr>
              <w:rPr>
                <w:bCs/>
                <w:sz w:val="18"/>
                <w:szCs w:val="20"/>
              </w:rPr>
            </w:pPr>
            <w:r w:rsidRPr="00285399">
              <w:rPr>
                <w:bCs/>
                <w:sz w:val="18"/>
                <w:szCs w:val="20"/>
              </w:rPr>
              <w:t>всего</w:t>
            </w:r>
          </w:p>
        </w:tc>
        <w:tc>
          <w:tcPr>
            <w:tcW w:w="708" w:type="dxa"/>
            <w:vAlign w:val="bottom"/>
          </w:tcPr>
          <w:p w:rsidR="00285399" w:rsidRPr="00285399" w:rsidRDefault="00285399" w:rsidP="00285399">
            <w:pPr>
              <w:jc w:val="center"/>
              <w:rPr>
                <w:sz w:val="18"/>
                <w:szCs w:val="20"/>
              </w:rPr>
            </w:pPr>
            <w:r w:rsidRPr="00285399">
              <w:rPr>
                <w:sz w:val="18"/>
                <w:szCs w:val="20"/>
              </w:rPr>
              <w:t>х</w:t>
            </w:r>
          </w:p>
        </w:tc>
        <w:tc>
          <w:tcPr>
            <w:tcW w:w="1500" w:type="dxa"/>
            <w:shd w:val="clear" w:color="auto" w:fill="auto"/>
            <w:noWrap/>
            <w:vAlign w:val="center"/>
          </w:tcPr>
          <w:p w:rsidR="00285399" w:rsidRPr="00285399" w:rsidRDefault="00285399" w:rsidP="00285399">
            <w:pPr>
              <w:rPr>
                <w:bCs/>
                <w:sz w:val="18"/>
                <w:szCs w:val="20"/>
              </w:rPr>
            </w:pPr>
            <w:r w:rsidRPr="00285399">
              <w:rPr>
                <w:bCs/>
                <w:sz w:val="18"/>
                <w:szCs w:val="20"/>
              </w:rPr>
              <w:t xml:space="preserve">          268 550,38   </w:t>
            </w:r>
          </w:p>
        </w:tc>
        <w:tc>
          <w:tcPr>
            <w:tcW w:w="1320" w:type="dxa"/>
            <w:shd w:val="clear" w:color="auto" w:fill="auto"/>
            <w:noWrap/>
            <w:vAlign w:val="center"/>
          </w:tcPr>
          <w:p w:rsidR="00285399" w:rsidRPr="00285399" w:rsidRDefault="00285399" w:rsidP="00285399">
            <w:pPr>
              <w:rPr>
                <w:bCs/>
                <w:sz w:val="18"/>
                <w:szCs w:val="20"/>
              </w:rPr>
            </w:pPr>
            <w:r w:rsidRPr="00285399">
              <w:rPr>
                <w:bCs/>
                <w:sz w:val="18"/>
                <w:szCs w:val="20"/>
              </w:rPr>
              <w:t xml:space="preserve">        87 547,43   </w:t>
            </w:r>
          </w:p>
        </w:tc>
        <w:tc>
          <w:tcPr>
            <w:tcW w:w="1008" w:type="dxa"/>
            <w:shd w:val="clear" w:color="auto" w:fill="auto"/>
            <w:noWrap/>
            <w:vAlign w:val="center"/>
          </w:tcPr>
          <w:p w:rsidR="00285399" w:rsidRPr="00285399" w:rsidRDefault="00285399" w:rsidP="00285399">
            <w:pPr>
              <w:rPr>
                <w:bCs/>
                <w:sz w:val="18"/>
                <w:szCs w:val="20"/>
              </w:rPr>
            </w:pPr>
            <w:r w:rsidRPr="00285399">
              <w:rPr>
                <w:bCs/>
                <w:sz w:val="18"/>
                <w:szCs w:val="20"/>
              </w:rPr>
              <w:t xml:space="preserve">        20 932,30   </w:t>
            </w:r>
          </w:p>
        </w:tc>
        <w:tc>
          <w:tcPr>
            <w:tcW w:w="1134" w:type="dxa"/>
            <w:shd w:val="clear" w:color="auto" w:fill="auto"/>
            <w:noWrap/>
            <w:vAlign w:val="center"/>
          </w:tcPr>
          <w:p w:rsidR="00285399" w:rsidRPr="00285399" w:rsidRDefault="00285399" w:rsidP="00285399">
            <w:pPr>
              <w:rPr>
                <w:bCs/>
                <w:sz w:val="18"/>
                <w:szCs w:val="20"/>
              </w:rPr>
            </w:pPr>
            <w:r w:rsidRPr="00285399">
              <w:rPr>
                <w:bCs/>
                <w:sz w:val="18"/>
                <w:szCs w:val="20"/>
              </w:rPr>
              <w:t xml:space="preserve">       20 192,10   </w:t>
            </w:r>
          </w:p>
        </w:tc>
        <w:tc>
          <w:tcPr>
            <w:tcW w:w="993"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13 950,80   </w:t>
            </w:r>
          </w:p>
        </w:tc>
        <w:tc>
          <w:tcPr>
            <w:tcW w:w="1134"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13 950,80   </w:t>
            </w:r>
          </w:p>
        </w:tc>
        <w:tc>
          <w:tcPr>
            <w:tcW w:w="1133"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13 950,80   </w:t>
            </w:r>
          </w:p>
        </w:tc>
        <w:tc>
          <w:tcPr>
            <w:tcW w:w="850"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13 950,80   </w:t>
            </w:r>
          </w:p>
        </w:tc>
        <w:tc>
          <w:tcPr>
            <w:tcW w:w="709"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13 950,80   </w:t>
            </w:r>
          </w:p>
        </w:tc>
        <w:tc>
          <w:tcPr>
            <w:tcW w:w="709" w:type="dxa"/>
            <w:shd w:val="clear" w:color="auto" w:fill="auto"/>
            <w:noWrap/>
            <w:vAlign w:val="center"/>
          </w:tcPr>
          <w:p w:rsidR="00285399" w:rsidRPr="00285399" w:rsidRDefault="00285399" w:rsidP="00285399">
            <w:pPr>
              <w:rPr>
                <w:bCs/>
                <w:sz w:val="18"/>
                <w:szCs w:val="20"/>
              </w:rPr>
            </w:pPr>
            <w:r w:rsidRPr="00285399">
              <w:rPr>
                <w:bCs/>
                <w:sz w:val="18"/>
                <w:szCs w:val="20"/>
              </w:rPr>
              <w:t xml:space="preserve">        69 754,00   </w:t>
            </w:r>
          </w:p>
        </w:tc>
      </w:tr>
      <w:tr w:rsidR="00285399" w:rsidRPr="00285399" w:rsidTr="009E2583">
        <w:trPr>
          <w:trHeight w:val="693"/>
          <w:jc w:val="right"/>
        </w:trPr>
        <w:tc>
          <w:tcPr>
            <w:tcW w:w="2830" w:type="dxa"/>
            <w:gridSpan w:val="3"/>
            <w:vMerge/>
            <w:vAlign w:val="center"/>
          </w:tcPr>
          <w:p w:rsidR="00285399" w:rsidRPr="00285399" w:rsidRDefault="00285399" w:rsidP="00285399">
            <w:pPr>
              <w:rPr>
                <w:bCs/>
                <w:sz w:val="18"/>
                <w:szCs w:val="20"/>
              </w:rPr>
            </w:pPr>
          </w:p>
        </w:tc>
        <w:tc>
          <w:tcPr>
            <w:tcW w:w="993" w:type="dxa"/>
            <w:shd w:val="clear" w:color="auto" w:fill="auto"/>
          </w:tcPr>
          <w:p w:rsidR="00285399" w:rsidRPr="00285399" w:rsidRDefault="00285399" w:rsidP="00285399">
            <w:pPr>
              <w:rPr>
                <w:bCs/>
                <w:sz w:val="18"/>
                <w:szCs w:val="20"/>
              </w:rPr>
            </w:pPr>
            <w:r w:rsidRPr="00285399">
              <w:rPr>
                <w:bCs/>
                <w:sz w:val="18"/>
                <w:szCs w:val="20"/>
              </w:rPr>
              <w:t>бюджет автономного округа</w:t>
            </w:r>
          </w:p>
        </w:tc>
        <w:tc>
          <w:tcPr>
            <w:tcW w:w="708" w:type="dxa"/>
            <w:vAlign w:val="bottom"/>
          </w:tcPr>
          <w:p w:rsidR="00285399" w:rsidRPr="00285399" w:rsidRDefault="00285399" w:rsidP="00285399">
            <w:pPr>
              <w:jc w:val="center"/>
              <w:rPr>
                <w:sz w:val="18"/>
                <w:szCs w:val="20"/>
              </w:rPr>
            </w:pPr>
            <w:r w:rsidRPr="00285399">
              <w:rPr>
                <w:sz w:val="18"/>
                <w:szCs w:val="20"/>
              </w:rPr>
              <w:t>х</w:t>
            </w:r>
          </w:p>
        </w:tc>
        <w:tc>
          <w:tcPr>
            <w:tcW w:w="1500" w:type="dxa"/>
            <w:shd w:val="clear" w:color="auto" w:fill="auto"/>
            <w:noWrap/>
            <w:vAlign w:val="center"/>
          </w:tcPr>
          <w:p w:rsidR="00285399" w:rsidRPr="00285399" w:rsidRDefault="00285399" w:rsidP="00285399">
            <w:pPr>
              <w:rPr>
                <w:bCs/>
                <w:sz w:val="18"/>
                <w:szCs w:val="20"/>
              </w:rPr>
            </w:pPr>
            <w:r w:rsidRPr="00285399">
              <w:rPr>
                <w:bCs/>
                <w:sz w:val="18"/>
                <w:szCs w:val="20"/>
              </w:rPr>
              <w:t xml:space="preserve">            23 421,60   </w:t>
            </w:r>
          </w:p>
        </w:tc>
        <w:tc>
          <w:tcPr>
            <w:tcW w:w="1320"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10 198,90   </w:t>
            </w:r>
          </w:p>
        </w:tc>
        <w:tc>
          <w:tcPr>
            <w:tcW w:w="1008" w:type="dxa"/>
            <w:shd w:val="clear" w:color="auto" w:fill="auto"/>
            <w:noWrap/>
            <w:vAlign w:val="center"/>
          </w:tcPr>
          <w:p w:rsidR="00285399" w:rsidRPr="00285399" w:rsidRDefault="00285399" w:rsidP="00285399">
            <w:pPr>
              <w:rPr>
                <w:bCs/>
                <w:sz w:val="18"/>
                <w:szCs w:val="20"/>
              </w:rPr>
            </w:pPr>
            <w:r w:rsidRPr="00285399">
              <w:rPr>
                <w:bCs/>
                <w:sz w:val="18"/>
                <w:szCs w:val="20"/>
              </w:rPr>
              <w:t xml:space="preserve">          6 981,40   </w:t>
            </w:r>
          </w:p>
        </w:tc>
        <w:tc>
          <w:tcPr>
            <w:tcW w:w="1134" w:type="dxa"/>
            <w:shd w:val="clear" w:color="auto" w:fill="auto"/>
            <w:noWrap/>
            <w:vAlign w:val="center"/>
          </w:tcPr>
          <w:p w:rsidR="00285399" w:rsidRPr="00285399" w:rsidRDefault="00285399" w:rsidP="00285399">
            <w:pPr>
              <w:rPr>
                <w:bCs/>
                <w:sz w:val="18"/>
                <w:szCs w:val="20"/>
              </w:rPr>
            </w:pPr>
            <w:r w:rsidRPr="00285399">
              <w:rPr>
                <w:bCs/>
                <w:sz w:val="18"/>
                <w:szCs w:val="20"/>
              </w:rPr>
              <w:t xml:space="preserve">         6 241,30   </w:t>
            </w:r>
          </w:p>
        </w:tc>
        <w:tc>
          <w:tcPr>
            <w:tcW w:w="993" w:type="dxa"/>
            <w:shd w:val="clear" w:color="auto" w:fill="auto"/>
            <w:noWrap/>
            <w:vAlign w:val="center"/>
          </w:tcPr>
          <w:p w:rsidR="00285399" w:rsidRPr="00285399" w:rsidRDefault="00285399" w:rsidP="00285399">
            <w:pPr>
              <w:rPr>
                <w:bCs/>
                <w:sz w:val="18"/>
                <w:szCs w:val="20"/>
              </w:rPr>
            </w:pPr>
            <w:r w:rsidRPr="00285399">
              <w:rPr>
                <w:bCs/>
                <w:sz w:val="18"/>
                <w:szCs w:val="20"/>
              </w:rPr>
              <w:t xml:space="preserve">                    -     </w:t>
            </w:r>
          </w:p>
        </w:tc>
        <w:tc>
          <w:tcPr>
            <w:tcW w:w="1134" w:type="dxa"/>
            <w:shd w:val="clear" w:color="auto" w:fill="auto"/>
            <w:noWrap/>
            <w:vAlign w:val="center"/>
          </w:tcPr>
          <w:p w:rsidR="00285399" w:rsidRPr="00285399" w:rsidRDefault="00285399" w:rsidP="00285399">
            <w:pPr>
              <w:rPr>
                <w:bCs/>
                <w:sz w:val="18"/>
                <w:szCs w:val="20"/>
              </w:rPr>
            </w:pPr>
            <w:r w:rsidRPr="00285399">
              <w:rPr>
                <w:bCs/>
                <w:sz w:val="18"/>
                <w:szCs w:val="20"/>
              </w:rPr>
              <w:t xml:space="preserve">                  -     </w:t>
            </w:r>
          </w:p>
        </w:tc>
        <w:tc>
          <w:tcPr>
            <w:tcW w:w="1133" w:type="dxa"/>
            <w:shd w:val="clear" w:color="auto" w:fill="auto"/>
            <w:noWrap/>
            <w:vAlign w:val="center"/>
          </w:tcPr>
          <w:p w:rsidR="00285399" w:rsidRPr="00285399" w:rsidRDefault="00285399" w:rsidP="00285399">
            <w:pPr>
              <w:rPr>
                <w:bCs/>
                <w:sz w:val="18"/>
                <w:szCs w:val="20"/>
              </w:rPr>
            </w:pPr>
            <w:r w:rsidRPr="00285399">
              <w:rPr>
                <w:bCs/>
                <w:sz w:val="18"/>
                <w:szCs w:val="20"/>
              </w:rPr>
              <w:t xml:space="preserve">                  -     </w:t>
            </w:r>
          </w:p>
        </w:tc>
        <w:tc>
          <w:tcPr>
            <w:tcW w:w="850" w:type="dxa"/>
            <w:shd w:val="clear" w:color="auto" w:fill="auto"/>
            <w:noWrap/>
            <w:vAlign w:val="center"/>
          </w:tcPr>
          <w:p w:rsidR="00285399" w:rsidRPr="00285399" w:rsidRDefault="00285399" w:rsidP="00285399">
            <w:pPr>
              <w:rPr>
                <w:bCs/>
                <w:sz w:val="18"/>
                <w:szCs w:val="20"/>
              </w:rPr>
            </w:pPr>
            <w:r w:rsidRPr="00285399">
              <w:rPr>
                <w:bCs/>
                <w:sz w:val="18"/>
                <w:szCs w:val="20"/>
              </w:rPr>
              <w:t xml:space="preserve">                  -     </w:t>
            </w:r>
          </w:p>
        </w:tc>
        <w:tc>
          <w:tcPr>
            <w:tcW w:w="709" w:type="dxa"/>
            <w:shd w:val="clear" w:color="auto" w:fill="auto"/>
            <w:noWrap/>
            <w:vAlign w:val="center"/>
          </w:tcPr>
          <w:p w:rsidR="00285399" w:rsidRPr="00285399" w:rsidRDefault="00285399" w:rsidP="00285399">
            <w:pPr>
              <w:rPr>
                <w:bCs/>
                <w:sz w:val="18"/>
                <w:szCs w:val="20"/>
              </w:rPr>
            </w:pPr>
            <w:r w:rsidRPr="00285399">
              <w:rPr>
                <w:bCs/>
                <w:sz w:val="18"/>
                <w:szCs w:val="20"/>
              </w:rPr>
              <w:t xml:space="preserve">                  -     </w:t>
            </w:r>
          </w:p>
        </w:tc>
        <w:tc>
          <w:tcPr>
            <w:tcW w:w="709" w:type="dxa"/>
            <w:shd w:val="clear" w:color="auto" w:fill="auto"/>
            <w:noWrap/>
            <w:vAlign w:val="center"/>
          </w:tcPr>
          <w:p w:rsidR="00285399" w:rsidRPr="00285399" w:rsidRDefault="00285399" w:rsidP="00285399">
            <w:pPr>
              <w:rPr>
                <w:bCs/>
                <w:sz w:val="18"/>
                <w:szCs w:val="20"/>
              </w:rPr>
            </w:pPr>
            <w:r w:rsidRPr="00285399">
              <w:rPr>
                <w:bCs/>
                <w:sz w:val="18"/>
                <w:szCs w:val="20"/>
              </w:rPr>
              <w:t xml:space="preserve">                     -     </w:t>
            </w:r>
          </w:p>
        </w:tc>
      </w:tr>
      <w:tr w:rsidR="00285399" w:rsidRPr="00285399" w:rsidTr="009E2583">
        <w:trPr>
          <w:trHeight w:val="265"/>
          <w:jc w:val="right"/>
        </w:trPr>
        <w:tc>
          <w:tcPr>
            <w:tcW w:w="2830" w:type="dxa"/>
            <w:gridSpan w:val="3"/>
            <w:vMerge/>
            <w:vAlign w:val="center"/>
          </w:tcPr>
          <w:p w:rsidR="00285399" w:rsidRPr="00285399" w:rsidRDefault="00285399" w:rsidP="00285399">
            <w:pPr>
              <w:rPr>
                <w:bCs/>
                <w:sz w:val="18"/>
                <w:szCs w:val="20"/>
              </w:rPr>
            </w:pPr>
          </w:p>
        </w:tc>
        <w:tc>
          <w:tcPr>
            <w:tcW w:w="993" w:type="dxa"/>
            <w:shd w:val="clear" w:color="auto" w:fill="auto"/>
          </w:tcPr>
          <w:p w:rsidR="00285399" w:rsidRPr="00285399" w:rsidRDefault="00285399" w:rsidP="00285399">
            <w:pPr>
              <w:rPr>
                <w:bCs/>
                <w:sz w:val="18"/>
                <w:szCs w:val="20"/>
              </w:rPr>
            </w:pPr>
            <w:r w:rsidRPr="00285399">
              <w:rPr>
                <w:bCs/>
                <w:sz w:val="18"/>
                <w:szCs w:val="20"/>
              </w:rPr>
              <w:t>бюджет района</w:t>
            </w:r>
          </w:p>
        </w:tc>
        <w:tc>
          <w:tcPr>
            <w:tcW w:w="708" w:type="dxa"/>
            <w:vAlign w:val="bottom"/>
          </w:tcPr>
          <w:p w:rsidR="00285399" w:rsidRPr="00285399" w:rsidRDefault="00285399" w:rsidP="00285399">
            <w:pPr>
              <w:jc w:val="center"/>
              <w:rPr>
                <w:sz w:val="18"/>
                <w:szCs w:val="20"/>
              </w:rPr>
            </w:pPr>
            <w:r w:rsidRPr="00285399">
              <w:rPr>
                <w:sz w:val="18"/>
                <w:szCs w:val="20"/>
              </w:rPr>
              <w:t>х</w:t>
            </w:r>
          </w:p>
        </w:tc>
        <w:tc>
          <w:tcPr>
            <w:tcW w:w="1500" w:type="dxa"/>
            <w:shd w:val="clear" w:color="auto" w:fill="auto"/>
            <w:noWrap/>
            <w:vAlign w:val="center"/>
          </w:tcPr>
          <w:p w:rsidR="00285399" w:rsidRPr="00285399" w:rsidRDefault="00285399" w:rsidP="00285399">
            <w:pPr>
              <w:rPr>
                <w:bCs/>
                <w:sz w:val="18"/>
                <w:szCs w:val="20"/>
              </w:rPr>
            </w:pPr>
            <w:r w:rsidRPr="00285399">
              <w:rPr>
                <w:bCs/>
                <w:sz w:val="18"/>
                <w:szCs w:val="20"/>
              </w:rPr>
              <w:t xml:space="preserve">          244 758,23   </w:t>
            </w:r>
          </w:p>
        </w:tc>
        <w:tc>
          <w:tcPr>
            <w:tcW w:w="1320" w:type="dxa"/>
            <w:shd w:val="clear" w:color="auto" w:fill="auto"/>
            <w:noWrap/>
            <w:vAlign w:val="center"/>
          </w:tcPr>
          <w:p w:rsidR="00285399" w:rsidRPr="00285399" w:rsidRDefault="00285399" w:rsidP="00285399">
            <w:pPr>
              <w:rPr>
                <w:bCs/>
                <w:sz w:val="18"/>
                <w:szCs w:val="20"/>
              </w:rPr>
            </w:pPr>
            <w:r w:rsidRPr="00285399">
              <w:rPr>
                <w:bCs/>
                <w:sz w:val="18"/>
                <w:szCs w:val="20"/>
              </w:rPr>
              <w:t xml:space="preserve">        77 348,53   </w:t>
            </w:r>
          </w:p>
        </w:tc>
        <w:tc>
          <w:tcPr>
            <w:tcW w:w="1008"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13 950,90   </w:t>
            </w:r>
          </w:p>
        </w:tc>
        <w:tc>
          <w:tcPr>
            <w:tcW w:w="1134"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13 950,80   </w:t>
            </w:r>
          </w:p>
        </w:tc>
        <w:tc>
          <w:tcPr>
            <w:tcW w:w="993"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13 950,80   </w:t>
            </w:r>
          </w:p>
        </w:tc>
        <w:tc>
          <w:tcPr>
            <w:tcW w:w="1134"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13 950,80   </w:t>
            </w:r>
          </w:p>
        </w:tc>
        <w:tc>
          <w:tcPr>
            <w:tcW w:w="1133"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13 950,80   </w:t>
            </w:r>
          </w:p>
        </w:tc>
        <w:tc>
          <w:tcPr>
            <w:tcW w:w="850"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13 950,80   </w:t>
            </w:r>
          </w:p>
        </w:tc>
        <w:tc>
          <w:tcPr>
            <w:tcW w:w="709" w:type="dxa"/>
            <w:shd w:val="clear" w:color="auto" w:fill="auto"/>
            <w:noWrap/>
            <w:vAlign w:val="center"/>
          </w:tcPr>
          <w:p w:rsidR="00285399" w:rsidRPr="00285399" w:rsidRDefault="00285399" w:rsidP="00285399">
            <w:pPr>
              <w:rPr>
                <w:bCs/>
                <w:sz w:val="18"/>
                <w:szCs w:val="20"/>
              </w:rPr>
            </w:pPr>
            <w:r w:rsidRPr="00285399">
              <w:rPr>
                <w:bCs/>
                <w:sz w:val="18"/>
                <w:szCs w:val="20"/>
              </w:rPr>
              <w:t xml:space="preserve">     13 950,80   </w:t>
            </w:r>
          </w:p>
        </w:tc>
        <w:tc>
          <w:tcPr>
            <w:tcW w:w="709" w:type="dxa"/>
            <w:shd w:val="clear" w:color="auto" w:fill="auto"/>
            <w:noWrap/>
            <w:vAlign w:val="center"/>
          </w:tcPr>
          <w:p w:rsidR="00285399" w:rsidRPr="00285399" w:rsidRDefault="00285399" w:rsidP="00285399">
            <w:pPr>
              <w:rPr>
                <w:bCs/>
                <w:sz w:val="18"/>
                <w:szCs w:val="20"/>
              </w:rPr>
            </w:pPr>
            <w:r w:rsidRPr="00285399">
              <w:rPr>
                <w:bCs/>
                <w:sz w:val="18"/>
                <w:szCs w:val="20"/>
              </w:rPr>
              <w:t xml:space="preserve">        69 754,00   </w:t>
            </w:r>
          </w:p>
        </w:tc>
      </w:tr>
    </w:tbl>
    <w:p w:rsidR="00285399" w:rsidRPr="00285399" w:rsidRDefault="0095626B" w:rsidP="0095626B">
      <w:pPr>
        <w:jc w:val="right"/>
      </w:pPr>
      <w:r w:rsidRPr="0095626B">
        <w:t>.».</w:t>
      </w:r>
    </w:p>
    <w:p w:rsidR="00285399" w:rsidRPr="00285399" w:rsidRDefault="00285399" w:rsidP="00285399">
      <w:pPr>
        <w:rPr>
          <w:b/>
        </w:rPr>
      </w:pPr>
    </w:p>
    <w:p w:rsidR="00285399" w:rsidRDefault="00285399" w:rsidP="00692A5C">
      <w:pPr>
        <w:jc w:val="both"/>
      </w:pPr>
    </w:p>
    <w:p w:rsidR="00285399" w:rsidRDefault="00285399" w:rsidP="00692A5C">
      <w:pPr>
        <w:jc w:val="both"/>
      </w:pPr>
    </w:p>
    <w:sectPr w:rsidR="00285399" w:rsidSect="00285399">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7656" w:rsidRDefault="00157656">
      <w:r>
        <w:separator/>
      </w:r>
    </w:p>
  </w:endnote>
  <w:endnote w:type="continuationSeparator" w:id="1">
    <w:p w:rsidR="00157656" w:rsidRDefault="001576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7656" w:rsidRDefault="00157656">
      <w:r>
        <w:separator/>
      </w:r>
    </w:p>
  </w:footnote>
  <w:footnote w:type="continuationSeparator" w:id="1">
    <w:p w:rsidR="00157656" w:rsidRDefault="001576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BA18A0" w:rsidRDefault="00E658CE">
        <w:pPr>
          <w:pStyle w:val="a4"/>
          <w:jc w:val="center"/>
        </w:pPr>
        <w:r>
          <w:fldChar w:fldCharType="begin"/>
        </w:r>
        <w:r w:rsidR="00BA18A0">
          <w:instrText>PAGE   \* MERGEFORMAT</w:instrText>
        </w:r>
        <w:r>
          <w:fldChar w:fldCharType="separate"/>
        </w:r>
        <w:r w:rsidR="004C0161">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20A1015"/>
    <w:multiLevelType w:val="hybridMultilevel"/>
    <w:tmpl w:val="9EE2ACBA"/>
    <w:lvl w:ilvl="0" w:tplc="81503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9ED403F"/>
    <w:multiLevelType w:val="multilevel"/>
    <w:tmpl w:val="D4E6FC26"/>
    <w:lvl w:ilvl="0">
      <w:start w:val="1"/>
      <w:numFmt w:val="decimal"/>
      <w:lvlText w:val="%1."/>
      <w:lvlJc w:val="left"/>
      <w:pPr>
        <w:ind w:left="1790" w:hanging="1080"/>
      </w:pPr>
      <w:rPr>
        <w:rFonts w:hint="default"/>
      </w:rPr>
    </w:lvl>
    <w:lvl w:ilvl="1">
      <w:start w:val="1"/>
      <w:numFmt w:val="decimal"/>
      <w:isLgl/>
      <w:lvlText w:val="%1.%2."/>
      <w:lvlJc w:val="left"/>
      <w:pPr>
        <w:ind w:left="1430" w:hanging="720"/>
      </w:pPr>
      <w:rPr>
        <w:rFonts w:hint="default"/>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6"/>
  </w:num>
  <w:num w:numId="11">
    <w:abstractNumId w:val="15"/>
  </w:num>
  <w:num w:numId="12">
    <w:abstractNumId w:val="22"/>
  </w:num>
  <w:num w:numId="13">
    <w:abstractNumId w:val="19"/>
  </w:num>
  <w:num w:numId="14">
    <w:abstractNumId w:val="18"/>
  </w:num>
  <w:num w:numId="15">
    <w:abstractNumId w:val="0"/>
  </w:num>
  <w:num w:numId="16">
    <w:abstractNumId w:val="11"/>
  </w:num>
  <w:num w:numId="17">
    <w:abstractNumId w:val="17"/>
  </w:num>
  <w:num w:numId="18">
    <w:abstractNumId w:val="23"/>
  </w:num>
  <w:num w:numId="19">
    <w:abstractNumId w:val="26"/>
  </w:num>
  <w:num w:numId="20">
    <w:abstractNumId w:val="9"/>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94274"/>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656"/>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4AA5"/>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6E0"/>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634"/>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0695"/>
    <w:rsid w:val="00261AB6"/>
    <w:rsid w:val="0026216F"/>
    <w:rsid w:val="002626AD"/>
    <w:rsid w:val="002632F1"/>
    <w:rsid w:val="002637C0"/>
    <w:rsid w:val="00263ED4"/>
    <w:rsid w:val="00264AF0"/>
    <w:rsid w:val="002657EC"/>
    <w:rsid w:val="00267E45"/>
    <w:rsid w:val="00270466"/>
    <w:rsid w:val="00271459"/>
    <w:rsid w:val="0027370B"/>
    <w:rsid w:val="002738FE"/>
    <w:rsid w:val="00273ED4"/>
    <w:rsid w:val="00280054"/>
    <w:rsid w:val="002805A2"/>
    <w:rsid w:val="00282355"/>
    <w:rsid w:val="002827F4"/>
    <w:rsid w:val="002834EC"/>
    <w:rsid w:val="00285399"/>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C7EA3"/>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643C8"/>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3E4B"/>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16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6C4"/>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27F8"/>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0F3C"/>
    <w:rsid w:val="00681FE6"/>
    <w:rsid w:val="006828E8"/>
    <w:rsid w:val="00682FE5"/>
    <w:rsid w:val="0068441D"/>
    <w:rsid w:val="00690274"/>
    <w:rsid w:val="00692A5C"/>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4A3B"/>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47DE4"/>
    <w:rsid w:val="007507F8"/>
    <w:rsid w:val="007516EF"/>
    <w:rsid w:val="00752EB7"/>
    <w:rsid w:val="00754261"/>
    <w:rsid w:val="0075689F"/>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3B"/>
    <w:rsid w:val="007D31DE"/>
    <w:rsid w:val="007D4BCE"/>
    <w:rsid w:val="007D4D49"/>
    <w:rsid w:val="007D5A68"/>
    <w:rsid w:val="007D7475"/>
    <w:rsid w:val="007D7B6F"/>
    <w:rsid w:val="007E102E"/>
    <w:rsid w:val="007E227F"/>
    <w:rsid w:val="007E2B97"/>
    <w:rsid w:val="007E366B"/>
    <w:rsid w:val="007E4F0E"/>
    <w:rsid w:val="007E56FD"/>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626B"/>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879E0"/>
    <w:rsid w:val="00993845"/>
    <w:rsid w:val="00997BC5"/>
    <w:rsid w:val="009A0EE9"/>
    <w:rsid w:val="009A13C1"/>
    <w:rsid w:val="009A3300"/>
    <w:rsid w:val="009A4F8F"/>
    <w:rsid w:val="009A7970"/>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58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434B"/>
    <w:rsid w:val="00A11A99"/>
    <w:rsid w:val="00A12BF1"/>
    <w:rsid w:val="00A1406D"/>
    <w:rsid w:val="00A208BC"/>
    <w:rsid w:val="00A222CB"/>
    <w:rsid w:val="00A23440"/>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44EB"/>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26A9"/>
    <w:rsid w:val="00B1490E"/>
    <w:rsid w:val="00B15591"/>
    <w:rsid w:val="00B155DF"/>
    <w:rsid w:val="00B16917"/>
    <w:rsid w:val="00B172C1"/>
    <w:rsid w:val="00B206EA"/>
    <w:rsid w:val="00B20CB6"/>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1B41"/>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6EC0"/>
    <w:rsid w:val="00BA7F22"/>
    <w:rsid w:val="00BB2131"/>
    <w:rsid w:val="00BB47B0"/>
    <w:rsid w:val="00BB496F"/>
    <w:rsid w:val="00BB6C61"/>
    <w:rsid w:val="00BB7799"/>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BF4694"/>
    <w:rsid w:val="00C00870"/>
    <w:rsid w:val="00C01321"/>
    <w:rsid w:val="00C0312C"/>
    <w:rsid w:val="00C04FE9"/>
    <w:rsid w:val="00C0680F"/>
    <w:rsid w:val="00C0721E"/>
    <w:rsid w:val="00C119C9"/>
    <w:rsid w:val="00C12DD6"/>
    <w:rsid w:val="00C2323E"/>
    <w:rsid w:val="00C25104"/>
    <w:rsid w:val="00C3008C"/>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418"/>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8CE"/>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3F59"/>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39"/>
    <w:rsid w:val="00692A5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7502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5804643">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E89FA-B572-4409-9393-AC7C6463C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1201</Words>
  <Characters>6850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2018-07-27T06:20:00Z</cp:lastPrinted>
  <dcterms:created xsi:type="dcterms:W3CDTF">2018-08-07T09:27:00Z</dcterms:created>
  <dcterms:modified xsi:type="dcterms:W3CDTF">2018-08-07T09:27:00Z</dcterms:modified>
</cp:coreProperties>
</file>